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B7" w:rsidRDefault="008B16B7" w:rsidP="008B16B7">
      <w:pPr>
        <w:pStyle w:val="ConsPlusTitle"/>
        <w:jc w:val="center"/>
        <w:rPr>
          <w:sz w:val="32"/>
          <w:szCs w:val="32"/>
        </w:rPr>
      </w:pPr>
    </w:p>
    <w:p w:rsidR="008B16B7" w:rsidRPr="00120829" w:rsidRDefault="008B16B7" w:rsidP="008B16B7">
      <w:pPr>
        <w:pStyle w:val="ConsPlusTitle"/>
        <w:jc w:val="center"/>
        <w:rPr>
          <w:sz w:val="32"/>
          <w:szCs w:val="32"/>
        </w:rPr>
      </w:pPr>
      <w:r w:rsidRPr="00120829">
        <w:rPr>
          <w:sz w:val="32"/>
          <w:szCs w:val="32"/>
        </w:rPr>
        <w:t xml:space="preserve">А Д М И Н И С Т Р А Ц И Я </w:t>
      </w:r>
    </w:p>
    <w:p w:rsidR="008B16B7" w:rsidRPr="00120829" w:rsidRDefault="008B16B7" w:rsidP="008B16B7">
      <w:pPr>
        <w:pStyle w:val="ConsPlusTitle"/>
        <w:jc w:val="center"/>
        <w:rPr>
          <w:sz w:val="32"/>
          <w:szCs w:val="32"/>
        </w:rPr>
      </w:pPr>
      <w:r w:rsidRPr="00120829">
        <w:rPr>
          <w:sz w:val="32"/>
          <w:szCs w:val="32"/>
        </w:rPr>
        <w:t>ФЕДОРОВСКОГО СЕЛЬСКОГО ПОСЕЛЕНИЯ</w:t>
      </w:r>
    </w:p>
    <w:p w:rsidR="008B16B7" w:rsidRPr="00120829" w:rsidRDefault="008B16B7" w:rsidP="008B16B7">
      <w:pPr>
        <w:pStyle w:val="ConsPlusTitle"/>
        <w:jc w:val="center"/>
        <w:rPr>
          <w:sz w:val="32"/>
          <w:szCs w:val="32"/>
        </w:rPr>
      </w:pPr>
      <w:r w:rsidRPr="00120829">
        <w:rPr>
          <w:sz w:val="32"/>
          <w:szCs w:val="32"/>
        </w:rPr>
        <w:t>КИМРСКОГО РАЙОНА ТВЕРСКОЙ ОБЛАСТИ</w:t>
      </w:r>
    </w:p>
    <w:p w:rsidR="008B16B7" w:rsidRPr="00A95EE1" w:rsidRDefault="008B16B7" w:rsidP="008B16B7">
      <w:pPr>
        <w:pStyle w:val="ConsPlusTitle"/>
        <w:jc w:val="center"/>
      </w:pPr>
    </w:p>
    <w:p w:rsidR="008B16B7" w:rsidRPr="00CE1A31" w:rsidRDefault="008B16B7" w:rsidP="008B16B7">
      <w:pPr>
        <w:pStyle w:val="ConsPlusTitle"/>
        <w:jc w:val="center"/>
        <w:rPr>
          <w:szCs w:val="32"/>
        </w:rPr>
      </w:pPr>
      <w:r w:rsidRPr="00CE1A31">
        <w:rPr>
          <w:szCs w:val="32"/>
        </w:rPr>
        <w:t xml:space="preserve">П О С Т А Н О В Л Е Н И Е </w:t>
      </w:r>
    </w:p>
    <w:p w:rsidR="008B16B7" w:rsidRPr="00E82D03" w:rsidRDefault="008B16B7" w:rsidP="008B16B7">
      <w:pPr>
        <w:pStyle w:val="ConsPlusTitle"/>
        <w:jc w:val="center"/>
        <w:rPr>
          <w:szCs w:val="24"/>
        </w:rPr>
      </w:pPr>
    </w:p>
    <w:p w:rsidR="008B16B7" w:rsidRPr="00F471C6" w:rsidRDefault="008B16B7" w:rsidP="008B16B7">
      <w:pPr>
        <w:jc w:val="center"/>
        <w:rPr>
          <w:szCs w:val="26"/>
        </w:rPr>
      </w:pPr>
      <w:r w:rsidRPr="00F471C6">
        <w:rPr>
          <w:szCs w:val="26"/>
        </w:rPr>
        <w:t>дер. Федоровка</w:t>
      </w:r>
    </w:p>
    <w:p w:rsidR="008B16B7" w:rsidRDefault="008B16B7" w:rsidP="008B16B7">
      <w:pPr>
        <w:jc w:val="center"/>
        <w:rPr>
          <w:sz w:val="26"/>
          <w:szCs w:val="26"/>
        </w:rPr>
      </w:pPr>
    </w:p>
    <w:p w:rsidR="00E56915" w:rsidRDefault="00E56915" w:rsidP="00E56915">
      <w:pPr>
        <w:ind w:left="-851" w:right="1"/>
        <w:rPr>
          <w:b/>
        </w:rPr>
      </w:pPr>
      <w:r>
        <w:t xml:space="preserve">05 февраля 2020 года                                                                                                                              № 11                                       </w:t>
      </w:r>
    </w:p>
    <w:p w:rsidR="008B16B7" w:rsidRPr="006557FD" w:rsidRDefault="008B16B7" w:rsidP="008B16B7">
      <w:pPr>
        <w:jc w:val="center"/>
        <w:rPr>
          <w:sz w:val="28"/>
          <w:szCs w:val="28"/>
        </w:rPr>
      </w:pPr>
    </w:p>
    <w:p w:rsidR="00F82E56" w:rsidRPr="00F82E56" w:rsidRDefault="00F82E56" w:rsidP="00F82E56">
      <w:pPr>
        <w:shd w:val="clear" w:color="auto" w:fill="FFFFFF"/>
        <w:spacing w:before="180" w:after="180"/>
        <w:jc w:val="center"/>
        <w:rPr>
          <w:b/>
          <w:color w:val="000000" w:themeColor="text1"/>
          <w:sz w:val="26"/>
          <w:szCs w:val="26"/>
        </w:rPr>
      </w:pPr>
      <w:r w:rsidRPr="00F82E56">
        <w:rPr>
          <w:b/>
          <w:color w:val="000000" w:themeColor="text1"/>
          <w:sz w:val="26"/>
          <w:szCs w:val="26"/>
        </w:rPr>
        <w:t>Об утверждении административного регламента предоставления муниципальной услуги «Выдача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либо о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8B16B7" w:rsidRPr="00CE1A31" w:rsidRDefault="008B16B7" w:rsidP="008B16B7">
      <w:pPr>
        <w:rPr>
          <w:sz w:val="26"/>
          <w:szCs w:val="26"/>
        </w:rPr>
      </w:pPr>
      <w:r w:rsidRPr="00CE1A31">
        <w:rPr>
          <w:sz w:val="26"/>
          <w:szCs w:val="26"/>
        </w:rPr>
        <w:t xml:space="preserve">В соответствии </w:t>
      </w:r>
      <w:hyperlink r:id="rId8" w:history="1">
        <w:r w:rsidRPr="00CE1A31">
          <w:rPr>
            <w:rStyle w:val="af0"/>
            <w:color w:val="000000"/>
            <w:sz w:val="26"/>
            <w:szCs w:val="26"/>
          </w:rPr>
          <w:t xml:space="preserve">со </w:t>
        </w:r>
      </w:hyperlink>
      <w:r w:rsidRPr="00CE1A31">
        <w:rPr>
          <w:rStyle w:val="af0"/>
          <w:color w:val="000000"/>
          <w:sz w:val="26"/>
          <w:szCs w:val="26"/>
        </w:rPr>
        <w:t>статьей 51.1</w:t>
      </w:r>
      <w:r w:rsidRPr="00CE1A31">
        <w:rPr>
          <w:sz w:val="26"/>
          <w:szCs w:val="26"/>
        </w:rPr>
        <w:t xml:space="preserve">  Градостроительного кодекса Российской Федерации, в целях совершенствования организации работы, в соответствии с Федеральным </w:t>
      </w:r>
      <w:hyperlink r:id="rId9" w:history="1">
        <w:r w:rsidRPr="00CE1A31">
          <w:rPr>
            <w:sz w:val="26"/>
            <w:szCs w:val="26"/>
          </w:rPr>
          <w:t>законом</w:t>
        </w:r>
      </w:hyperlink>
      <w:r w:rsidRPr="00CE1A31">
        <w:rPr>
          <w:sz w:val="26"/>
          <w:szCs w:val="26"/>
        </w:rPr>
        <w:t xml:space="preserve"> от 27.07.2010 г. № 210-ФЗ «Об организации предоставления государственных и муниципальных услуг», </w:t>
      </w:r>
      <w:hyperlink r:id="rId10" w:history="1">
        <w:r w:rsidRPr="00CE1A31">
          <w:rPr>
            <w:sz w:val="26"/>
            <w:szCs w:val="26"/>
          </w:rPr>
          <w:t>постановлением</w:t>
        </w:r>
      </w:hyperlink>
      <w:r w:rsidRPr="00CE1A31">
        <w:rPr>
          <w:sz w:val="26"/>
          <w:szCs w:val="26"/>
        </w:rPr>
        <w:t xml:space="preserve"> Правительства Российской Федерации от 16.05.2011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на основании Устава Федоровского сельского поселения Кимрского района Тверской области,</w:t>
      </w:r>
    </w:p>
    <w:p w:rsidR="008B16B7" w:rsidRPr="006F5BC4" w:rsidRDefault="008B16B7" w:rsidP="008B16B7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  <w:r w:rsidRPr="006F5BC4">
        <w:rPr>
          <w:rFonts w:ascii="Times New Roman" w:hAnsi="Times New Roman"/>
          <w:b/>
          <w:sz w:val="26"/>
          <w:szCs w:val="26"/>
        </w:rPr>
        <w:t>П О С Т А Н О В Л Я Ю:</w:t>
      </w:r>
    </w:p>
    <w:p w:rsidR="008B16B7" w:rsidRPr="002D61B5" w:rsidRDefault="008B16B7" w:rsidP="008B16B7">
      <w:pPr>
        <w:pStyle w:val="ac"/>
        <w:rPr>
          <w:rFonts w:ascii="Times New Roman" w:hAnsi="Times New Roman"/>
          <w:sz w:val="24"/>
          <w:szCs w:val="24"/>
        </w:rPr>
      </w:pPr>
    </w:p>
    <w:p w:rsidR="008B16B7" w:rsidRPr="00AC7836" w:rsidRDefault="008B16B7" w:rsidP="008B16B7">
      <w:pPr>
        <w:pStyle w:val="ConsPlusNormal"/>
        <w:widowControl w:val="0"/>
        <w:numPr>
          <w:ilvl w:val="0"/>
          <w:numId w:val="2"/>
        </w:numPr>
        <w:spacing w:line="360" w:lineRule="auto"/>
        <w:ind w:left="425" w:hanging="357"/>
        <w:jc w:val="both"/>
        <w:rPr>
          <w:rFonts w:ascii="Times New Roman" w:hAnsi="Times New Roman" w:cs="Times New Roman"/>
          <w:sz w:val="26"/>
          <w:szCs w:val="26"/>
        </w:rPr>
      </w:pPr>
      <w:r w:rsidRPr="00DE1DF8">
        <w:rPr>
          <w:rFonts w:ascii="Times New Roman" w:hAnsi="Times New Roman" w:cs="Times New Roman"/>
          <w:sz w:val="26"/>
          <w:szCs w:val="26"/>
        </w:rPr>
        <w:t>Утвердить административный регламент предоставления муниципальной услуги «</w:t>
      </w:r>
      <w:r w:rsidR="00F13F55" w:rsidRPr="00F13F55">
        <w:rPr>
          <w:rFonts w:ascii="Times New Roman" w:hAnsi="Times New Roman" w:cs="Times New Roman"/>
          <w:sz w:val="26"/>
          <w:szCs w:val="26"/>
        </w:rPr>
        <w:t>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либо о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</w:t>
      </w:r>
      <w:r w:rsidRPr="00DE1DF8">
        <w:rPr>
          <w:rFonts w:ascii="Times New Roman" w:hAnsi="Times New Roman" w:cs="Times New Roman"/>
          <w:sz w:val="26"/>
          <w:szCs w:val="26"/>
        </w:rPr>
        <w:t>» (Приложение № 1).</w:t>
      </w:r>
    </w:p>
    <w:p w:rsidR="008B16B7" w:rsidRPr="00DE1DF8" w:rsidRDefault="008B16B7" w:rsidP="008B16B7">
      <w:pPr>
        <w:pStyle w:val="ConsPlusNormal"/>
        <w:widowControl w:val="0"/>
        <w:numPr>
          <w:ilvl w:val="0"/>
          <w:numId w:val="2"/>
        </w:numPr>
        <w:spacing w:line="360" w:lineRule="auto"/>
        <w:ind w:left="425" w:hanging="357"/>
        <w:jc w:val="both"/>
        <w:rPr>
          <w:rFonts w:ascii="Times New Roman" w:hAnsi="Times New Roman" w:cs="Times New Roman"/>
          <w:sz w:val="26"/>
          <w:szCs w:val="26"/>
        </w:rPr>
      </w:pPr>
      <w:r w:rsidRPr="00DE1DF8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его подписания и подлежит обнародованию в установленном Уставом порядке.</w:t>
      </w:r>
    </w:p>
    <w:p w:rsidR="008B16B7" w:rsidRPr="00DE1DF8" w:rsidRDefault="008B16B7" w:rsidP="008B16B7">
      <w:pPr>
        <w:pStyle w:val="ConsPlusNormal"/>
        <w:widowControl w:val="0"/>
        <w:numPr>
          <w:ilvl w:val="0"/>
          <w:numId w:val="2"/>
        </w:numPr>
        <w:spacing w:line="360" w:lineRule="auto"/>
        <w:ind w:left="425" w:hanging="357"/>
        <w:jc w:val="both"/>
        <w:rPr>
          <w:rFonts w:ascii="Times New Roman" w:hAnsi="Times New Roman" w:cs="Times New Roman"/>
          <w:sz w:val="26"/>
          <w:szCs w:val="26"/>
        </w:rPr>
      </w:pPr>
      <w:r w:rsidRPr="00DE1DF8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8B16B7" w:rsidRDefault="008B16B7" w:rsidP="008B16B7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B16B7" w:rsidRPr="00DE1DF8" w:rsidRDefault="008B16B7" w:rsidP="008B16B7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E1DF8">
        <w:rPr>
          <w:rFonts w:ascii="Times New Roman" w:hAnsi="Times New Roman" w:cs="Times New Roman"/>
          <w:b/>
          <w:sz w:val="26"/>
          <w:szCs w:val="26"/>
        </w:rPr>
        <w:t>Глава Федоровского сельского поселения</w:t>
      </w:r>
    </w:p>
    <w:p w:rsidR="008B16B7" w:rsidRPr="00DE1DF8" w:rsidRDefault="008B16B7" w:rsidP="008B16B7">
      <w:pPr>
        <w:pStyle w:val="ConsPlusNormal"/>
        <w:jc w:val="both"/>
        <w:rPr>
          <w:sz w:val="26"/>
          <w:szCs w:val="26"/>
        </w:rPr>
      </w:pPr>
      <w:r w:rsidRPr="00DE1DF8">
        <w:rPr>
          <w:rFonts w:ascii="Times New Roman" w:hAnsi="Times New Roman" w:cs="Times New Roman"/>
          <w:b/>
          <w:sz w:val="26"/>
          <w:szCs w:val="26"/>
        </w:rPr>
        <w:t>Кимрского района Тверской области</w:t>
      </w:r>
      <w:r w:rsidRPr="00DE1DF8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DE1DF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DE1DF8">
        <w:rPr>
          <w:rFonts w:ascii="Times New Roman" w:hAnsi="Times New Roman" w:cs="Times New Roman"/>
          <w:b/>
          <w:sz w:val="26"/>
          <w:szCs w:val="26"/>
        </w:rPr>
        <w:t xml:space="preserve"> Р.В.</w:t>
      </w:r>
      <w:r w:rsidR="004451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E1DF8">
        <w:rPr>
          <w:rFonts w:ascii="Times New Roman" w:hAnsi="Times New Roman" w:cs="Times New Roman"/>
          <w:b/>
          <w:sz w:val="26"/>
          <w:szCs w:val="26"/>
        </w:rPr>
        <w:t>Хрусталев</w:t>
      </w:r>
    </w:p>
    <w:p w:rsidR="008B16B7" w:rsidRPr="006557FD" w:rsidRDefault="008B16B7" w:rsidP="008B16B7">
      <w:pPr>
        <w:adjustRightInd w:val="0"/>
        <w:ind w:firstLine="540"/>
        <w:rPr>
          <w:bCs/>
          <w:sz w:val="28"/>
          <w:szCs w:val="28"/>
        </w:rPr>
      </w:pPr>
    </w:p>
    <w:p w:rsidR="00E573D4" w:rsidRDefault="00E573D4" w:rsidP="00F46551">
      <w:pPr>
        <w:jc w:val="right"/>
        <w:rPr>
          <w:b/>
          <w:sz w:val="28"/>
          <w:szCs w:val="26"/>
        </w:rPr>
      </w:pPr>
    </w:p>
    <w:p w:rsidR="00981D10" w:rsidRPr="00251105" w:rsidRDefault="00981D10" w:rsidP="00981D10">
      <w:pPr>
        <w:adjustRightInd w:val="0"/>
        <w:jc w:val="right"/>
        <w:outlineLvl w:val="0"/>
        <w:rPr>
          <w:sz w:val="22"/>
        </w:rPr>
      </w:pPr>
      <w:r>
        <w:rPr>
          <w:sz w:val="22"/>
        </w:rPr>
        <w:lastRenderedPageBreak/>
        <w:t>Приложение № 1, утверждено</w:t>
      </w:r>
    </w:p>
    <w:p w:rsidR="00981D10" w:rsidRPr="00251105" w:rsidRDefault="00981D10" w:rsidP="00981D10">
      <w:pPr>
        <w:adjustRightInd w:val="0"/>
        <w:jc w:val="right"/>
        <w:rPr>
          <w:sz w:val="22"/>
        </w:rPr>
      </w:pPr>
      <w:r w:rsidRPr="00251105">
        <w:rPr>
          <w:sz w:val="22"/>
        </w:rPr>
        <w:t>постановлением администрации</w:t>
      </w:r>
    </w:p>
    <w:p w:rsidR="00981D10" w:rsidRPr="00251105" w:rsidRDefault="00981D10" w:rsidP="00981D10">
      <w:pPr>
        <w:adjustRightInd w:val="0"/>
        <w:jc w:val="right"/>
        <w:rPr>
          <w:sz w:val="22"/>
        </w:rPr>
      </w:pPr>
      <w:r w:rsidRPr="00251105">
        <w:rPr>
          <w:sz w:val="22"/>
        </w:rPr>
        <w:t xml:space="preserve">Федоровского сельского поселения </w:t>
      </w:r>
    </w:p>
    <w:p w:rsidR="00981D10" w:rsidRPr="00251105" w:rsidRDefault="00981D10" w:rsidP="00981D10">
      <w:pPr>
        <w:adjustRightInd w:val="0"/>
        <w:jc w:val="right"/>
        <w:rPr>
          <w:sz w:val="22"/>
        </w:rPr>
      </w:pPr>
      <w:r w:rsidRPr="00251105">
        <w:rPr>
          <w:sz w:val="22"/>
        </w:rPr>
        <w:t>Кимрского района Тверской области</w:t>
      </w:r>
    </w:p>
    <w:p w:rsidR="00981D10" w:rsidRPr="00251105" w:rsidRDefault="00981D10" w:rsidP="00981D10">
      <w:pPr>
        <w:adjustRightInd w:val="0"/>
        <w:jc w:val="right"/>
        <w:rPr>
          <w:sz w:val="22"/>
        </w:rPr>
      </w:pPr>
      <w:r>
        <w:rPr>
          <w:sz w:val="22"/>
        </w:rPr>
        <w:t xml:space="preserve">от </w:t>
      </w:r>
      <w:r w:rsidR="00E56915">
        <w:rPr>
          <w:sz w:val="22"/>
        </w:rPr>
        <w:t>05.02.2020</w:t>
      </w:r>
      <w:r w:rsidRPr="00251105">
        <w:rPr>
          <w:sz w:val="22"/>
        </w:rPr>
        <w:t xml:space="preserve"> г</w:t>
      </w:r>
      <w:r>
        <w:rPr>
          <w:sz w:val="22"/>
        </w:rPr>
        <w:t>ода</w:t>
      </w:r>
      <w:r w:rsidRPr="00251105">
        <w:rPr>
          <w:sz w:val="22"/>
        </w:rPr>
        <w:t xml:space="preserve"> № </w:t>
      </w:r>
      <w:r w:rsidR="00E56915">
        <w:rPr>
          <w:sz w:val="22"/>
        </w:rPr>
        <w:t>11</w:t>
      </w:r>
    </w:p>
    <w:p w:rsidR="0055603A" w:rsidRDefault="0055603A" w:rsidP="0055603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5603A" w:rsidRPr="00981D10" w:rsidRDefault="0055603A" w:rsidP="0055603A">
      <w:pPr>
        <w:autoSpaceDE w:val="0"/>
        <w:autoSpaceDN w:val="0"/>
        <w:adjustRightInd w:val="0"/>
        <w:jc w:val="right"/>
      </w:pPr>
    </w:p>
    <w:p w:rsidR="0055603A" w:rsidRPr="00981D10" w:rsidRDefault="0055603A" w:rsidP="0055603A">
      <w:pPr>
        <w:autoSpaceDE w:val="0"/>
        <w:autoSpaceDN w:val="0"/>
        <w:adjustRightInd w:val="0"/>
        <w:jc w:val="center"/>
        <w:rPr>
          <w:b/>
        </w:rPr>
      </w:pPr>
      <w:r w:rsidRPr="00981D10">
        <w:rPr>
          <w:b/>
        </w:rPr>
        <w:t>Административный регламент предоставления муниципальной услуги</w:t>
      </w:r>
    </w:p>
    <w:p w:rsidR="0055603A" w:rsidRPr="00981D10" w:rsidRDefault="0055603A" w:rsidP="00981D10">
      <w:pPr>
        <w:autoSpaceDE w:val="0"/>
        <w:autoSpaceDN w:val="0"/>
        <w:adjustRightInd w:val="0"/>
        <w:jc w:val="center"/>
        <w:rPr>
          <w:b/>
        </w:rPr>
      </w:pPr>
      <w:r w:rsidRPr="00981D10">
        <w:rPr>
          <w:b/>
        </w:rPr>
        <w:t>«Выдача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55603A" w:rsidRPr="00981D10" w:rsidRDefault="0055603A" w:rsidP="00981D10">
      <w:pPr>
        <w:autoSpaceDE w:val="0"/>
        <w:autoSpaceDN w:val="0"/>
        <w:adjustRightInd w:val="0"/>
        <w:jc w:val="center"/>
        <w:rPr>
          <w:b/>
        </w:rPr>
      </w:pPr>
    </w:p>
    <w:p w:rsidR="0055603A" w:rsidRPr="00981D10" w:rsidRDefault="0055603A" w:rsidP="00981D10">
      <w:pPr>
        <w:autoSpaceDE w:val="0"/>
        <w:autoSpaceDN w:val="0"/>
        <w:adjustRightInd w:val="0"/>
        <w:ind w:firstLine="0"/>
        <w:jc w:val="center"/>
        <w:outlineLvl w:val="1"/>
        <w:rPr>
          <w:b/>
        </w:rPr>
      </w:pPr>
      <w:r w:rsidRPr="00981D10">
        <w:rPr>
          <w:b/>
        </w:rPr>
        <w:t>1. Общие положения</w:t>
      </w:r>
    </w:p>
    <w:p w:rsidR="0055603A" w:rsidRPr="00981D10" w:rsidRDefault="0055603A" w:rsidP="00981D10">
      <w:pPr>
        <w:autoSpaceDE w:val="0"/>
        <w:autoSpaceDN w:val="0"/>
        <w:adjustRightInd w:val="0"/>
      </w:pPr>
    </w:p>
    <w:p w:rsidR="0055603A" w:rsidRPr="00981D10" w:rsidRDefault="0055603A" w:rsidP="00981D10">
      <w:pPr>
        <w:shd w:val="clear" w:color="auto" w:fill="FFFFFF"/>
      </w:pPr>
      <w:r w:rsidRPr="00981D10">
        <w:t>1.1.</w:t>
      </w:r>
      <w:r w:rsidR="00F46551" w:rsidRPr="00981D10">
        <w:t xml:space="preserve"> Предметом регулирования Административного регламента предоставления Администрацией </w:t>
      </w:r>
      <w:r w:rsidR="009500A7" w:rsidRPr="00981D10">
        <w:t xml:space="preserve"> </w:t>
      </w:r>
      <w:r w:rsidR="006A3BB1">
        <w:t>Федоровского</w:t>
      </w:r>
      <w:r w:rsidR="00F46551" w:rsidRPr="00981D10">
        <w:t xml:space="preserve"> сельского поселения муниципальной услуги ««Выдача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деятельности» (далее административный регламент) является регулирование отношений, возникающих между Администрацией </w:t>
      </w:r>
      <w:r w:rsidR="006A3BB1">
        <w:t>Федоровского</w:t>
      </w:r>
      <w:r w:rsidR="00F46551" w:rsidRPr="00981D10">
        <w:t xml:space="preserve"> сельского поселения и физическими или юридическими лицами при предоставлении муниципальной услуги по выдаче уведомлений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(далее муниципальная услуга).</w:t>
      </w:r>
    </w:p>
    <w:p w:rsidR="006A3BB1" w:rsidRPr="009A25E7" w:rsidRDefault="006A3BB1" w:rsidP="006A3B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5E7">
        <w:rPr>
          <w:rFonts w:ascii="Times New Roman" w:hAnsi="Times New Roman" w:cs="Times New Roman"/>
          <w:sz w:val="24"/>
          <w:szCs w:val="24"/>
        </w:rPr>
        <w:t>1.2. Регламент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должностных лиц и специалистов, а также принимаемых ими решений при предоставлении муниципальной услуги.</w:t>
      </w:r>
    </w:p>
    <w:p w:rsidR="006A3BB1" w:rsidRPr="009A25E7" w:rsidRDefault="006A3BB1" w:rsidP="006A3BB1">
      <w:r w:rsidRPr="009A25E7">
        <w:t xml:space="preserve">1.3. Правом на получение муниципальной услуги, указанной в настоящем Регламенте, обладают физические и юридические лица, которые являются застройщиками в соответствии с действующим градостроительным законодательством Российской Федерации либо их уполномоченные представители. </w:t>
      </w:r>
    </w:p>
    <w:p w:rsidR="0055603A" w:rsidRPr="00981D10" w:rsidRDefault="0055603A" w:rsidP="0055603A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55603A" w:rsidRPr="00981D10" w:rsidRDefault="0055603A" w:rsidP="0055603A">
      <w:pPr>
        <w:autoSpaceDE w:val="0"/>
        <w:autoSpaceDN w:val="0"/>
        <w:adjustRightInd w:val="0"/>
        <w:jc w:val="center"/>
        <w:outlineLvl w:val="0"/>
        <w:rPr>
          <w:b/>
        </w:rPr>
      </w:pPr>
      <w:r w:rsidRPr="00981D10">
        <w:rPr>
          <w:b/>
        </w:rPr>
        <w:t>2. Стандарт предоставления муниципальной услуги</w:t>
      </w:r>
    </w:p>
    <w:p w:rsidR="0055603A" w:rsidRPr="00981D10" w:rsidRDefault="0055603A" w:rsidP="0055603A">
      <w:pPr>
        <w:autoSpaceDE w:val="0"/>
        <w:autoSpaceDN w:val="0"/>
        <w:adjustRightInd w:val="0"/>
        <w:rPr>
          <w:b/>
        </w:rPr>
      </w:pPr>
    </w:p>
    <w:p w:rsidR="00883CFE" w:rsidRPr="009A25E7" w:rsidRDefault="00883CFE" w:rsidP="00883C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5E7">
        <w:rPr>
          <w:rFonts w:ascii="Times New Roman" w:hAnsi="Times New Roman" w:cs="Times New Roman"/>
          <w:sz w:val="24"/>
          <w:szCs w:val="24"/>
        </w:rPr>
        <w:t>2.1. Наименование муниципальной услуги – «</w:t>
      </w:r>
      <w:r w:rsidR="00563155" w:rsidRPr="00563155">
        <w:rPr>
          <w:rFonts w:ascii="Times New Roman" w:hAnsi="Times New Roman" w:cs="Times New Roman"/>
          <w:sz w:val="24"/>
          <w:szCs w:val="24"/>
        </w:rPr>
        <w:t>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</w:t>
      </w:r>
      <w:r w:rsidRPr="009A25E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83CFE" w:rsidRDefault="00883CFE" w:rsidP="00883C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5E7">
        <w:rPr>
          <w:rFonts w:ascii="Times New Roman" w:hAnsi="Times New Roman" w:cs="Times New Roman"/>
          <w:sz w:val="24"/>
          <w:szCs w:val="24"/>
        </w:rPr>
        <w:t xml:space="preserve">2.2. </w:t>
      </w:r>
      <w:r w:rsidRPr="006C27B5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Федоровского </w:t>
      </w:r>
      <w:r w:rsidRPr="006C27B5">
        <w:rPr>
          <w:rFonts w:ascii="Times New Roman" w:hAnsi="Times New Roman" w:cs="Times New Roman"/>
          <w:sz w:val="24"/>
          <w:szCs w:val="24"/>
        </w:rPr>
        <w:t>сельского поселения Кимрского района Тверской области (далее – администрация).</w:t>
      </w:r>
    </w:p>
    <w:p w:rsidR="00883CFE" w:rsidRPr="00767478" w:rsidRDefault="00883CFE" w:rsidP="00883CFE">
      <w:pPr>
        <w:pStyle w:val="ConsPlusNormal"/>
        <w:ind w:firstLine="709"/>
        <w:jc w:val="both"/>
        <w:rPr>
          <w:rFonts w:ascii="Times New Roman" w:hAnsi="Times New Roman" w:cs="Times New Roman"/>
          <w:sz w:val="1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977"/>
        <w:gridCol w:w="7229"/>
      </w:tblGrid>
      <w:tr w:rsidR="00883CFE" w:rsidRPr="006C27B5" w:rsidTr="00563155">
        <w:trPr>
          <w:trHeight w:val="5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CFE" w:rsidRPr="006C27B5" w:rsidRDefault="00883CFE" w:rsidP="00563155">
            <w:pPr>
              <w:spacing w:line="256" w:lineRule="auto"/>
              <w:ind w:firstLine="0"/>
              <w:rPr>
                <w:lang w:eastAsia="en-US"/>
              </w:rPr>
            </w:pPr>
            <w:r w:rsidRPr="006C27B5">
              <w:rPr>
                <w:lang w:eastAsia="en-US"/>
              </w:rPr>
              <w:t>Место нахождения</w:t>
            </w:r>
            <w:r>
              <w:rPr>
                <w:lang w:eastAsia="en-US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CFE" w:rsidRPr="006C27B5" w:rsidRDefault="00883CFE" w:rsidP="00563155">
            <w:pPr>
              <w:spacing w:line="256" w:lineRule="auto"/>
              <w:ind w:firstLine="34"/>
              <w:rPr>
                <w:lang w:eastAsia="en-US"/>
              </w:rPr>
            </w:pPr>
            <w:r>
              <w:rPr>
                <w:lang w:eastAsia="en-US"/>
              </w:rPr>
              <w:t xml:space="preserve">171533, </w:t>
            </w:r>
            <w:r w:rsidRPr="006C27B5">
              <w:rPr>
                <w:lang w:eastAsia="en-US"/>
              </w:rPr>
              <w:t xml:space="preserve">Тверская область, </w:t>
            </w:r>
            <w:r>
              <w:rPr>
                <w:lang w:eastAsia="en-US"/>
              </w:rPr>
              <w:t>Кимрский</w:t>
            </w:r>
            <w:r w:rsidRPr="006C27B5">
              <w:rPr>
                <w:lang w:eastAsia="en-US"/>
              </w:rPr>
              <w:t xml:space="preserve"> район, </w:t>
            </w:r>
            <w:r>
              <w:rPr>
                <w:lang w:eastAsia="en-US"/>
              </w:rPr>
              <w:t>д</w:t>
            </w:r>
            <w:r w:rsidRPr="006C27B5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Федоровка</w:t>
            </w:r>
            <w:r w:rsidRPr="006C27B5">
              <w:rPr>
                <w:lang w:eastAsia="en-US"/>
              </w:rPr>
              <w:t>, ул.</w:t>
            </w:r>
            <w:r>
              <w:rPr>
                <w:lang w:eastAsia="en-US"/>
              </w:rPr>
              <w:t xml:space="preserve"> Центральная</w:t>
            </w:r>
            <w:r w:rsidRPr="006C27B5">
              <w:rPr>
                <w:lang w:eastAsia="en-US"/>
              </w:rPr>
              <w:t>, д.</w:t>
            </w:r>
            <w:r>
              <w:rPr>
                <w:lang w:eastAsia="en-US"/>
              </w:rPr>
              <w:t>26</w:t>
            </w:r>
          </w:p>
        </w:tc>
      </w:tr>
      <w:tr w:rsidR="00883CFE" w:rsidRPr="006C27B5" w:rsidTr="00563155">
        <w:trPr>
          <w:trHeight w:val="4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CFE" w:rsidRPr="006C27B5" w:rsidRDefault="00883CFE" w:rsidP="00563155">
            <w:pPr>
              <w:spacing w:line="256" w:lineRule="auto"/>
              <w:ind w:firstLine="0"/>
              <w:rPr>
                <w:lang w:eastAsia="en-US"/>
              </w:rPr>
            </w:pPr>
            <w:r w:rsidRPr="006C27B5">
              <w:rPr>
                <w:lang w:eastAsia="en-US"/>
              </w:rPr>
              <w:t>График работы</w:t>
            </w:r>
            <w:r>
              <w:rPr>
                <w:lang w:eastAsia="en-US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CFE" w:rsidRPr="006C27B5" w:rsidRDefault="00883CFE" w:rsidP="00563155">
            <w:pPr>
              <w:spacing w:line="256" w:lineRule="auto"/>
              <w:ind w:firstLine="34"/>
              <w:rPr>
                <w:lang w:eastAsia="en-US"/>
              </w:rPr>
            </w:pPr>
            <w:r w:rsidRPr="006C27B5">
              <w:rPr>
                <w:lang w:eastAsia="en-US"/>
              </w:rPr>
              <w:t>Ежедневно, кроме субботы и воскресенья</w:t>
            </w:r>
            <w:r>
              <w:rPr>
                <w:lang w:eastAsia="en-US"/>
              </w:rPr>
              <w:t xml:space="preserve">, </w:t>
            </w:r>
            <w:r w:rsidRPr="006C27B5">
              <w:rPr>
                <w:lang w:eastAsia="en-US"/>
              </w:rPr>
              <w:t>с 0</w:t>
            </w:r>
            <w:r>
              <w:rPr>
                <w:lang w:eastAsia="en-US"/>
              </w:rPr>
              <w:t>8</w:t>
            </w:r>
            <w:r w:rsidRPr="006C27B5">
              <w:rPr>
                <w:lang w:eastAsia="en-US"/>
              </w:rPr>
              <w:t>.00 до 1</w:t>
            </w:r>
            <w:r>
              <w:rPr>
                <w:lang w:eastAsia="en-US"/>
              </w:rPr>
              <w:t>6</w:t>
            </w:r>
            <w:r w:rsidRPr="006C27B5">
              <w:rPr>
                <w:lang w:eastAsia="en-US"/>
              </w:rPr>
              <w:t xml:space="preserve">.00 </w:t>
            </w:r>
          </w:p>
        </w:tc>
      </w:tr>
      <w:tr w:rsidR="00883CFE" w:rsidRPr="006C27B5" w:rsidTr="00563155">
        <w:trPr>
          <w:trHeight w:val="4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CFE" w:rsidRPr="006C27B5" w:rsidRDefault="00883CFE" w:rsidP="00563155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Телефон: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CFE" w:rsidRPr="006C27B5" w:rsidRDefault="00883CFE" w:rsidP="00563155">
            <w:pPr>
              <w:spacing w:line="256" w:lineRule="auto"/>
              <w:ind w:firstLine="34"/>
              <w:rPr>
                <w:lang w:eastAsia="en-US"/>
              </w:rPr>
            </w:pPr>
            <w:r w:rsidRPr="006C27B5">
              <w:rPr>
                <w:lang w:eastAsia="en-US"/>
              </w:rPr>
              <w:t>8 (482</w:t>
            </w:r>
            <w:r>
              <w:rPr>
                <w:lang w:eastAsia="en-US"/>
              </w:rPr>
              <w:t>36</w:t>
            </w:r>
            <w:r w:rsidRPr="006C27B5">
              <w:rPr>
                <w:lang w:eastAsia="en-US"/>
              </w:rPr>
              <w:t xml:space="preserve">) </w:t>
            </w:r>
            <w:r>
              <w:rPr>
                <w:lang w:eastAsia="en-US"/>
              </w:rPr>
              <w:t>7-03-46</w:t>
            </w:r>
          </w:p>
        </w:tc>
      </w:tr>
      <w:tr w:rsidR="00883CFE" w:rsidRPr="006C27B5" w:rsidTr="00563155">
        <w:trPr>
          <w:trHeight w:val="41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CFE" w:rsidRPr="006C27B5" w:rsidRDefault="00883CFE" w:rsidP="00563155">
            <w:pPr>
              <w:spacing w:line="256" w:lineRule="auto"/>
              <w:ind w:firstLine="0"/>
              <w:rPr>
                <w:lang w:eastAsia="en-US"/>
              </w:rPr>
            </w:pPr>
            <w:r w:rsidRPr="006C27B5">
              <w:rPr>
                <w:lang w:eastAsia="en-US"/>
              </w:rPr>
              <w:t>Адрес электронной почты</w:t>
            </w:r>
            <w:r>
              <w:rPr>
                <w:lang w:eastAsia="en-US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CFE" w:rsidRPr="00CB08CC" w:rsidRDefault="00883CFE" w:rsidP="00563155">
            <w:pPr>
              <w:spacing w:line="256" w:lineRule="auto"/>
              <w:ind w:firstLine="34"/>
              <w:rPr>
                <w:lang w:eastAsia="en-US"/>
              </w:rPr>
            </w:pPr>
            <w:r w:rsidRPr="00D930EE">
              <w:rPr>
                <w:lang w:eastAsia="en-US"/>
              </w:rPr>
              <w:t>glavfedorovskoe@bk.ru</w:t>
            </w:r>
          </w:p>
        </w:tc>
      </w:tr>
      <w:tr w:rsidR="00883CFE" w:rsidRPr="006C27B5" w:rsidTr="00563155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CFE" w:rsidRPr="006C27B5" w:rsidRDefault="00883CFE" w:rsidP="00563155">
            <w:pPr>
              <w:spacing w:line="256" w:lineRule="auto"/>
              <w:ind w:firstLine="0"/>
              <w:rPr>
                <w:lang w:eastAsia="en-US"/>
              </w:rPr>
            </w:pPr>
            <w:r w:rsidRPr="006C27B5">
              <w:rPr>
                <w:lang w:eastAsia="en-US"/>
              </w:rPr>
              <w:t>Официальный сайт</w:t>
            </w:r>
            <w:r>
              <w:rPr>
                <w:lang w:eastAsia="en-US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CFE" w:rsidRPr="006A1474" w:rsidRDefault="00883CFE" w:rsidP="00563155">
            <w:pPr>
              <w:spacing w:line="256" w:lineRule="auto"/>
              <w:ind w:firstLine="34"/>
              <w:rPr>
                <w:lang w:eastAsia="en-US"/>
              </w:rPr>
            </w:pPr>
            <w:r w:rsidRPr="006A1474">
              <w:rPr>
                <w:lang w:val="en-US"/>
              </w:rPr>
              <w:t>http://admfedorovskoe.ru/</w:t>
            </w:r>
          </w:p>
        </w:tc>
      </w:tr>
    </w:tbl>
    <w:p w:rsidR="00883CFE" w:rsidRPr="006C27B5" w:rsidRDefault="00883CFE" w:rsidP="00883C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6C27B5">
        <w:rPr>
          <w:rFonts w:ascii="Times New Roman" w:hAnsi="Times New Roman" w:cs="Times New Roman"/>
          <w:sz w:val="24"/>
          <w:szCs w:val="24"/>
        </w:rPr>
        <w:t>. Информацию о порядке предоставления муниципальной услуги заявитель может получить:</w:t>
      </w:r>
    </w:p>
    <w:p w:rsidR="00883CFE" w:rsidRPr="006C27B5" w:rsidRDefault="00883CFE" w:rsidP="00883C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27B5">
        <w:rPr>
          <w:rFonts w:ascii="Times New Roman" w:hAnsi="Times New Roman" w:cs="Times New Roman"/>
          <w:sz w:val="24"/>
          <w:szCs w:val="24"/>
        </w:rPr>
        <w:t xml:space="preserve">непосредственно в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Федоровского </w:t>
      </w:r>
      <w:r w:rsidRPr="006C27B5">
        <w:rPr>
          <w:rFonts w:ascii="Times New Roman" w:hAnsi="Times New Roman" w:cs="Times New Roman"/>
          <w:sz w:val="24"/>
          <w:szCs w:val="24"/>
        </w:rPr>
        <w:t>сельского поселения Кимрского района Тверской области (информационные стенды, устное информирование по телефону, а также на личном приеме муниципальными служащими администрации);</w:t>
      </w:r>
    </w:p>
    <w:p w:rsidR="00883CFE" w:rsidRPr="006C27B5" w:rsidRDefault="00883CFE" w:rsidP="00883C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27B5">
        <w:rPr>
          <w:rFonts w:ascii="Times New Roman" w:hAnsi="Times New Roman" w:cs="Times New Roman"/>
          <w:sz w:val="24"/>
          <w:szCs w:val="24"/>
        </w:rPr>
        <w:t>по почте, в том числе электронной (</w:t>
      </w:r>
      <w:r w:rsidRPr="00D930EE">
        <w:rPr>
          <w:rFonts w:ascii="Times New Roman" w:hAnsi="Times New Roman" w:cs="Times New Roman"/>
          <w:sz w:val="24"/>
          <w:szCs w:val="24"/>
        </w:rPr>
        <w:t>glavfedorovskoe@bk.ru</w:t>
      </w:r>
      <w:r w:rsidRPr="006C27B5">
        <w:rPr>
          <w:rFonts w:ascii="Times New Roman" w:hAnsi="Times New Roman" w:cs="Times New Roman"/>
          <w:sz w:val="24"/>
          <w:szCs w:val="24"/>
        </w:rPr>
        <w:t>), в случае письменного обращения заявителя;</w:t>
      </w:r>
    </w:p>
    <w:p w:rsidR="00883CFE" w:rsidRPr="006C27B5" w:rsidRDefault="00883CFE" w:rsidP="00883C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27B5">
        <w:rPr>
          <w:rFonts w:ascii="Times New Roman" w:hAnsi="Times New Roman" w:cs="Times New Roman"/>
          <w:sz w:val="24"/>
          <w:szCs w:val="24"/>
        </w:rPr>
        <w:t xml:space="preserve">в сети Интернет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Федоровского </w:t>
      </w:r>
      <w:r w:rsidRPr="006C27B5">
        <w:rPr>
          <w:rFonts w:ascii="Times New Roman" w:hAnsi="Times New Roman" w:cs="Times New Roman"/>
          <w:sz w:val="24"/>
          <w:szCs w:val="24"/>
        </w:rPr>
        <w:t xml:space="preserve">сельского поселения Кимрского района Тверской области </w:t>
      </w:r>
      <w:r w:rsidRPr="00767478">
        <w:rPr>
          <w:rFonts w:ascii="Times New Roman" w:hAnsi="Times New Roman" w:cs="Times New Roman"/>
          <w:sz w:val="24"/>
          <w:szCs w:val="24"/>
        </w:rPr>
        <w:t xml:space="preserve"> </w:t>
      </w:r>
      <w:r w:rsidRPr="006C27B5">
        <w:rPr>
          <w:rFonts w:ascii="Times New Roman" w:hAnsi="Times New Roman" w:cs="Times New Roman"/>
          <w:sz w:val="24"/>
          <w:szCs w:val="24"/>
        </w:rPr>
        <w:t>(</w:t>
      </w:r>
      <w:r w:rsidRPr="00767478">
        <w:rPr>
          <w:rFonts w:ascii="Times New Roman" w:hAnsi="Times New Roman" w:cs="Times New Roman"/>
          <w:sz w:val="24"/>
          <w:szCs w:val="24"/>
        </w:rPr>
        <w:t>http</w:t>
      </w:r>
      <w:r w:rsidRPr="00D5263B">
        <w:rPr>
          <w:rFonts w:ascii="Times New Roman" w:hAnsi="Times New Roman" w:cs="Times New Roman"/>
          <w:sz w:val="24"/>
          <w:szCs w:val="24"/>
        </w:rPr>
        <w:t>://</w:t>
      </w:r>
      <w:r w:rsidRPr="00767478">
        <w:rPr>
          <w:rFonts w:ascii="Times New Roman" w:hAnsi="Times New Roman" w:cs="Times New Roman"/>
          <w:sz w:val="24"/>
          <w:szCs w:val="24"/>
        </w:rPr>
        <w:t>admfedorovskoe</w:t>
      </w:r>
      <w:r w:rsidRPr="00D5263B">
        <w:rPr>
          <w:rFonts w:ascii="Times New Roman" w:hAnsi="Times New Roman" w:cs="Times New Roman"/>
          <w:sz w:val="24"/>
          <w:szCs w:val="24"/>
        </w:rPr>
        <w:t>.</w:t>
      </w:r>
      <w:r w:rsidRPr="00767478">
        <w:rPr>
          <w:rFonts w:ascii="Times New Roman" w:hAnsi="Times New Roman" w:cs="Times New Roman"/>
          <w:sz w:val="24"/>
          <w:szCs w:val="24"/>
        </w:rPr>
        <w:t>ru</w:t>
      </w:r>
      <w:r w:rsidRPr="00D5263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F52B0" w:rsidRDefault="001F52B0" w:rsidP="0055603A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55603A" w:rsidRPr="00981D10" w:rsidRDefault="0055603A" w:rsidP="0055603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981D10">
        <w:rPr>
          <w:b/>
        </w:rPr>
        <w:t>2.3. Результат предоставления муниципальной услуги</w:t>
      </w:r>
    </w:p>
    <w:p w:rsidR="0055603A" w:rsidRPr="00981D10" w:rsidRDefault="0055603A" w:rsidP="0055603A">
      <w:pPr>
        <w:autoSpaceDE w:val="0"/>
        <w:autoSpaceDN w:val="0"/>
        <w:adjustRightInd w:val="0"/>
      </w:pPr>
    </w:p>
    <w:p w:rsidR="0055603A" w:rsidRPr="00981D10" w:rsidRDefault="0055603A" w:rsidP="0055603A">
      <w:pPr>
        <w:autoSpaceDE w:val="0"/>
        <w:autoSpaceDN w:val="0"/>
        <w:adjustRightInd w:val="0"/>
      </w:pPr>
      <w:r w:rsidRPr="00981D10">
        <w:t>2.3.1. Результатом предоставления муниципальной услуги является выдача заявителю или его представителю:</w:t>
      </w:r>
    </w:p>
    <w:p w:rsidR="0055603A" w:rsidRPr="00981D10" w:rsidRDefault="00520445" w:rsidP="0055603A">
      <w:pPr>
        <w:autoSpaceDE w:val="0"/>
        <w:autoSpaceDN w:val="0"/>
        <w:adjustRightInd w:val="0"/>
        <w:rPr>
          <w:bCs/>
        </w:rPr>
      </w:pPr>
      <w:r>
        <w:t xml:space="preserve">1) </w:t>
      </w:r>
      <w:r w:rsidR="0055603A" w:rsidRPr="00981D10">
        <w:t>У</w:t>
      </w:r>
      <w:r w:rsidR="0055603A" w:rsidRPr="00981D10">
        <w:rPr>
          <w:bCs/>
        </w:rPr>
        <w:t>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форме</w:t>
      </w:r>
      <w:r w:rsidR="002048DD" w:rsidRPr="00981D10">
        <w:rPr>
          <w:bCs/>
        </w:rPr>
        <w:t xml:space="preserve"> </w:t>
      </w:r>
      <w:r w:rsidR="00FE365B">
        <w:rPr>
          <w:bCs/>
        </w:rPr>
        <w:t>согласно Приложению</w:t>
      </w:r>
      <w:r w:rsidR="002048DD" w:rsidRPr="00981D10">
        <w:rPr>
          <w:bCs/>
        </w:rPr>
        <w:t xml:space="preserve"> №</w:t>
      </w:r>
      <w:r w:rsidR="00FE365B">
        <w:rPr>
          <w:bCs/>
        </w:rPr>
        <w:t xml:space="preserve"> </w:t>
      </w:r>
      <w:r w:rsidR="002048DD" w:rsidRPr="00981D10">
        <w:rPr>
          <w:bCs/>
        </w:rPr>
        <w:t>3</w:t>
      </w:r>
      <w:r w:rsidR="00FE365B">
        <w:rPr>
          <w:bCs/>
        </w:rPr>
        <w:t xml:space="preserve"> к Регламенту.</w:t>
      </w:r>
    </w:p>
    <w:p w:rsidR="0055603A" w:rsidRPr="00981D10" w:rsidRDefault="00520445" w:rsidP="0055603A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2) </w:t>
      </w:r>
      <w:r w:rsidR="0055603A" w:rsidRPr="00981D10">
        <w:rPr>
          <w:bCs/>
        </w:rPr>
        <w:t xml:space="preserve">Уведомления о </w:t>
      </w:r>
      <w:r w:rsidR="0055603A" w:rsidRPr="00981D10">
        <w:t>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55603A" w:rsidRPr="00981D10">
        <w:rPr>
          <w:bCs/>
        </w:rPr>
        <w:t xml:space="preserve"> по</w:t>
      </w:r>
      <w:r>
        <w:rPr>
          <w:bCs/>
        </w:rPr>
        <w:t xml:space="preserve"> форме</w:t>
      </w:r>
      <w:r w:rsidR="0055603A" w:rsidRPr="00981D10">
        <w:rPr>
          <w:bCs/>
        </w:rPr>
        <w:t xml:space="preserve"> </w:t>
      </w:r>
      <w:r>
        <w:rPr>
          <w:bCs/>
        </w:rPr>
        <w:t>согласно Приложению</w:t>
      </w:r>
      <w:r w:rsidRPr="00981D10">
        <w:rPr>
          <w:bCs/>
        </w:rPr>
        <w:t xml:space="preserve"> №</w:t>
      </w:r>
      <w:r>
        <w:rPr>
          <w:bCs/>
        </w:rPr>
        <w:t xml:space="preserve"> 4 к Регламенту.</w:t>
      </w:r>
    </w:p>
    <w:p w:rsidR="0055603A" w:rsidRPr="00981D10" w:rsidRDefault="0055603A" w:rsidP="0055603A">
      <w:pPr>
        <w:autoSpaceDE w:val="0"/>
        <w:autoSpaceDN w:val="0"/>
        <w:adjustRightInd w:val="0"/>
      </w:pPr>
      <w:r w:rsidRPr="00981D10">
        <w:rPr>
          <w:bCs/>
        </w:rPr>
        <w:t xml:space="preserve">Уведомление о </w:t>
      </w:r>
      <w:r w:rsidRPr="00981D10">
        <w:t>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выдается в случае, если:</w:t>
      </w:r>
    </w:p>
    <w:p w:rsidR="0055603A" w:rsidRPr="00981D10" w:rsidRDefault="0055603A" w:rsidP="0055603A">
      <w:pPr>
        <w:autoSpaceDE w:val="0"/>
        <w:autoSpaceDN w:val="0"/>
        <w:adjustRightInd w:val="0"/>
      </w:pPr>
      <w:r w:rsidRPr="00981D10">
        <w:t xml:space="preserve">- параметры построенных или реконструированных объекта индивидуального жилищного строительства или садового дома не соответствуют указанным в подпункте 1 пункта 3.5.2 </w:t>
      </w:r>
      <w:r w:rsidR="00520445">
        <w:t>А</w:t>
      </w:r>
      <w:r w:rsidRPr="00981D10">
        <w:t>дминистративного регламента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законами;</w:t>
      </w:r>
    </w:p>
    <w:p w:rsidR="0055603A" w:rsidRPr="00981D10" w:rsidRDefault="0055603A" w:rsidP="0055603A">
      <w:pPr>
        <w:autoSpaceDE w:val="0"/>
        <w:autoSpaceDN w:val="0"/>
        <w:adjustRightInd w:val="0"/>
      </w:pPr>
      <w:r w:rsidRPr="00981D10">
        <w:t>-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55603A" w:rsidRPr="00981D10" w:rsidRDefault="0055603A" w:rsidP="0055603A">
      <w:pPr>
        <w:autoSpaceDE w:val="0"/>
        <w:autoSpaceDN w:val="0"/>
        <w:adjustRightInd w:val="0"/>
        <w:rPr>
          <w:bCs/>
        </w:rPr>
      </w:pPr>
      <w:r w:rsidRPr="00981D10">
        <w:t>-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55603A" w:rsidRPr="00981D10" w:rsidRDefault="00520445" w:rsidP="0055603A">
      <w:pPr>
        <w:autoSpaceDE w:val="0"/>
        <w:autoSpaceDN w:val="0"/>
        <w:adjustRightInd w:val="0"/>
        <w:rPr>
          <w:bCs/>
        </w:rPr>
      </w:pPr>
      <w:r>
        <w:t xml:space="preserve">3) </w:t>
      </w:r>
      <w:r w:rsidR="0055603A" w:rsidRPr="00981D10">
        <w:t>Письма о возврате заявителю или его представителю уведомления об окончании строительства или реконструкции объекта индивидуального жилищного строительства или садового дома и приложенных к нему документов,</w:t>
      </w:r>
      <w:r w:rsidR="0055603A" w:rsidRPr="00981D10">
        <w:rPr>
          <w:bCs/>
        </w:rPr>
        <w:t xml:space="preserve"> с указанием причин возврата.</w:t>
      </w:r>
    </w:p>
    <w:p w:rsidR="0055603A" w:rsidRPr="00981D10" w:rsidRDefault="0055603A" w:rsidP="0055603A">
      <w:pPr>
        <w:autoSpaceDE w:val="0"/>
        <w:autoSpaceDN w:val="0"/>
        <w:adjustRightInd w:val="0"/>
      </w:pPr>
      <w:r w:rsidRPr="00981D10">
        <w:rPr>
          <w:bCs/>
        </w:rPr>
        <w:t xml:space="preserve">Возврат указанного уведомления осуществляется в случае отсутствия в данном уведомлении сведений, указанных в пункте 2.6.1 Административного регламента, или документов, предусмотренных пунктом 2.6.7 Административного регламента, </w:t>
      </w:r>
      <w:r w:rsidRPr="00981D10">
        <w:t xml:space="preserve">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</w:t>
      </w:r>
      <w:r w:rsidRPr="00981D10">
        <w:lastRenderedPageBreak/>
        <w:t>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51.1 Градостроительного кодекса Российской Федерации).</w:t>
      </w:r>
    </w:p>
    <w:p w:rsidR="0055603A" w:rsidRPr="00981D10" w:rsidRDefault="0055603A" w:rsidP="0055603A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55603A" w:rsidRPr="00981D10" w:rsidRDefault="0055603A" w:rsidP="0055603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981D10">
        <w:rPr>
          <w:b/>
        </w:rPr>
        <w:t>2.4. Срок предоставления муниципальной услуги</w:t>
      </w:r>
    </w:p>
    <w:p w:rsidR="0055603A" w:rsidRPr="00981D10" w:rsidRDefault="0055603A" w:rsidP="0055603A">
      <w:pPr>
        <w:autoSpaceDE w:val="0"/>
        <w:autoSpaceDN w:val="0"/>
        <w:adjustRightInd w:val="0"/>
      </w:pPr>
    </w:p>
    <w:p w:rsidR="0055603A" w:rsidRPr="00981D10" w:rsidRDefault="0055603A" w:rsidP="0055603A">
      <w:pPr>
        <w:autoSpaceDE w:val="0"/>
        <w:autoSpaceDN w:val="0"/>
        <w:adjustRightInd w:val="0"/>
      </w:pPr>
      <w:r w:rsidRPr="00981D10">
        <w:t xml:space="preserve">2.4.1. Срок предоставления муниципальной услуги составляет   7 рабочих дней со дня поступления в </w:t>
      </w:r>
      <w:r w:rsidR="00252C52" w:rsidRPr="00981D10">
        <w:t>администрацию</w:t>
      </w:r>
      <w:r w:rsidRPr="00981D10">
        <w:t xml:space="preserve"> уведомления, указанного в пункте 2.6.1 Административного регламента.</w:t>
      </w:r>
    </w:p>
    <w:p w:rsidR="0055603A" w:rsidRPr="00981D10" w:rsidRDefault="0055603A" w:rsidP="00252C52">
      <w:pPr>
        <w:autoSpaceDE w:val="0"/>
        <w:autoSpaceDN w:val="0"/>
        <w:adjustRightInd w:val="0"/>
      </w:pPr>
      <w:r w:rsidRPr="00981D10">
        <w:t>2.4.</w:t>
      </w:r>
      <w:r w:rsidR="00520445">
        <w:t>2</w:t>
      </w:r>
      <w:r w:rsidRPr="00981D10">
        <w:t>. Возврат уведомления, указанного в пункте 2.6.1 Административного регламента,</w:t>
      </w:r>
      <w:r w:rsidRPr="00981D10">
        <w:rPr>
          <w:bCs/>
        </w:rPr>
        <w:t xml:space="preserve"> и </w:t>
      </w:r>
      <w:r w:rsidRPr="00981D10">
        <w:t xml:space="preserve">прилагаемых к нему документов осуществляется в течение трех рабочих дней со дня его поступления в </w:t>
      </w:r>
      <w:r w:rsidR="00252C52" w:rsidRPr="00981D10">
        <w:t>администрацию</w:t>
      </w:r>
      <w:r w:rsidRPr="00981D10">
        <w:t>.</w:t>
      </w:r>
    </w:p>
    <w:p w:rsidR="0055603A" w:rsidRPr="00981D10" w:rsidRDefault="0055603A" w:rsidP="0055603A">
      <w:pPr>
        <w:autoSpaceDE w:val="0"/>
        <w:autoSpaceDN w:val="0"/>
        <w:adjustRightInd w:val="0"/>
        <w:rPr>
          <w:b/>
        </w:rPr>
      </w:pPr>
    </w:p>
    <w:p w:rsidR="00252C52" w:rsidRPr="00981D10" w:rsidRDefault="00252C52" w:rsidP="00252C52">
      <w:pPr>
        <w:autoSpaceDE w:val="0"/>
        <w:autoSpaceDN w:val="0"/>
        <w:adjustRightInd w:val="0"/>
        <w:jc w:val="center"/>
        <w:rPr>
          <w:b/>
        </w:rPr>
      </w:pPr>
      <w:r w:rsidRPr="00981D10">
        <w:rPr>
          <w:b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252C52" w:rsidRPr="00981D10" w:rsidRDefault="00252C52" w:rsidP="00252C52">
      <w:pPr>
        <w:autoSpaceDE w:val="0"/>
        <w:autoSpaceDN w:val="0"/>
        <w:adjustRightInd w:val="0"/>
        <w:jc w:val="center"/>
        <w:rPr>
          <w:b/>
        </w:rPr>
      </w:pPr>
    </w:p>
    <w:p w:rsidR="00252C52" w:rsidRPr="00981D10" w:rsidRDefault="00252C52" w:rsidP="00252C52">
      <w:pPr>
        <w:autoSpaceDE w:val="0"/>
        <w:autoSpaceDN w:val="0"/>
        <w:adjustRightInd w:val="0"/>
      </w:pPr>
      <w:r w:rsidRPr="00981D10"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252C52" w:rsidRPr="00981D10" w:rsidRDefault="0036438F" w:rsidP="00252C52">
      <w:pPr>
        <w:autoSpaceDE w:val="0"/>
        <w:autoSpaceDN w:val="0"/>
        <w:adjustRightInd w:val="0"/>
      </w:pPr>
      <w:r>
        <w:t xml:space="preserve">- </w:t>
      </w:r>
      <w:r w:rsidR="00252C52" w:rsidRPr="00981D10">
        <w:t>Градостроительным кодексом Российской Федерации</w:t>
      </w:r>
      <w:r w:rsidR="00EE47E0">
        <w:t>;</w:t>
      </w:r>
      <w:r w:rsidR="00252C52" w:rsidRPr="00981D10">
        <w:t xml:space="preserve"> </w:t>
      </w:r>
    </w:p>
    <w:p w:rsidR="00252C52" w:rsidRPr="00981D10" w:rsidRDefault="0036438F" w:rsidP="00252C52">
      <w:pPr>
        <w:autoSpaceDE w:val="0"/>
        <w:autoSpaceDN w:val="0"/>
        <w:adjustRightInd w:val="0"/>
      </w:pPr>
      <w:r>
        <w:t xml:space="preserve">- </w:t>
      </w:r>
      <w:r w:rsidR="00252C52" w:rsidRPr="00981D10">
        <w:t>Федеральным законом от 29 декабря 2004 года № 191-ФЗ «О введении в действие Градостроительног</w:t>
      </w:r>
      <w:r w:rsidR="00EE47E0">
        <w:t>о кодекса Российской Федерации»;</w:t>
      </w:r>
    </w:p>
    <w:p w:rsidR="00252C52" w:rsidRPr="00981D10" w:rsidRDefault="0036438F" w:rsidP="00252C52">
      <w:pPr>
        <w:autoSpaceDE w:val="0"/>
        <w:autoSpaceDN w:val="0"/>
        <w:adjustRightInd w:val="0"/>
      </w:pPr>
      <w:r>
        <w:t xml:space="preserve">- </w:t>
      </w:r>
      <w:r w:rsidR="00252C52" w:rsidRPr="00981D10">
        <w:t>Федеральным законом от 27 июля 2006 года № 152-ФЗ «О персональных данных»</w:t>
      </w:r>
      <w:r w:rsidR="00EE47E0">
        <w:t>;</w:t>
      </w:r>
      <w:r w:rsidR="00252C52" w:rsidRPr="00981D10">
        <w:t xml:space="preserve"> </w:t>
      </w:r>
    </w:p>
    <w:p w:rsidR="00252C52" w:rsidRPr="00981D10" w:rsidRDefault="0036438F" w:rsidP="00252C52">
      <w:pPr>
        <w:autoSpaceDE w:val="0"/>
        <w:autoSpaceDN w:val="0"/>
        <w:adjustRightInd w:val="0"/>
      </w:pPr>
      <w:r>
        <w:t xml:space="preserve">- </w:t>
      </w:r>
      <w:r w:rsidR="00252C52" w:rsidRPr="00981D10">
        <w:t>Федеральным законом от 2 мая 2006 года № 59-ФЗ «О порядке рассмотрения обращений граждан Российской Федерации»</w:t>
      </w:r>
      <w:r w:rsidR="00EE47E0">
        <w:t>;</w:t>
      </w:r>
      <w:r w:rsidR="00252C52" w:rsidRPr="00981D10">
        <w:t xml:space="preserve"> </w:t>
      </w:r>
    </w:p>
    <w:p w:rsidR="00252C52" w:rsidRPr="00981D10" w:rsidRDefault="0036438F" w:rsidP="00252C52">
      <w:pPr>
        <w:autoSpaceDE w:val="0"/>
        <w:autoSpaceDN w:val="0"/>
        <w:adjustRightInd w:val="0"/>
      </w:pPr>
      <w:r>
        <w:t xml:space="preserve">- </w:t>
      </w:r>
      <w:r w:rsidR="00252C52" w:rsidRPr="00981D10">
        <w:t>Федеральным законом от 27 июля 2010 года № 210-ФЗ «Об организации предоставления государственных и муниципальных услуг»</w:t>
      </w:r>
      <w:r w:rsidR="00EE47E0">
        <w:t>;</w:t>
      </w:r>
      <w:r w:rsidR="00252C52" w:rsidRPr="00981D10">
        <w:t xml:space="preserve"> </w:t>
      </w:r>
    </w:p>
    <w:p w:rsidR="00EE47E0" w:rsidRDefault="00EE47E0" w:rsidP="00EE47E0">
      <w:r>
        <w:t xml:space="preserve">- </w:t>
      </w:r>
      <w:r w:rsidRPr="009A25E7">
        <w:t>Федеральный закон от 13.07.2015 № 218-ФЗ «О государственной регистрации недвижимости»;</w:t>
      </w:r>
    </w:p>
    <w:p w:rsidR="0068636D" w:rsidRPr="009A25E7" w:rsidRDefault="0068636D" w:rsidP="0068636D">
      <w:r>
        <w:t xml:space="preserve">- </w:t>
      </w:r>
      <w:r w:rsidRPr="009A25E7">
        <w:t xml:space="preserve">Приказ Минстроя </w:t>
      </w:r>
      <w:r w:rsidRPr="009A25E7">
        <w:rPr>
          <w:bCs/>
          <w:shd w:val="clear" w:color="auto" w:fill="FFFFFF"/>
        </w:rPr>
        <w:t>России</w:t>
      </w:r>
      <w:r w:rsidRPr="009A25E7">
        <w:rPr>
          <w:shd w:val="clear" w:color="auto" w:fill="FFFFFF"/>
        </w:rPr>
        <w:t> </w:t>
      </w:r>
      <w:r w:rsidRPr="009A25E7">
        <w:rPr>
          <w:bCs/>
          <w:shd w:val="clear" w:color="auto" w:fill="FFFFFF"/>
        </w:rPr>
        <w:t>от</w:t>
      </w:r>
      <w:r w:rsidRPr="009A25E7">
        <w:rPr>
          <w:shd w:val="clear" w:color="auto" w:fill="FFFFFF"/>
        </w:rPr>
        <w:t> </w:t>
      </w:r>
      <w:r w:rsidRPr="009A25E7">
        <w:rPr>
          <w:bCs/>
          <w:shd w:val="clear" w:color="auto" w:fill="FFFFFF"/>
        </w:rPr>
        <w:t>19</w:t>
      </w:r>
      <w:r w:rsidRPr="009A25E7">
        <w:rPr>
          <w:shd w:val="clear" w:color="auto" w:fill="FFFFFF"/>
        </w:rPr>
        <w:t>.</w:t>
      </w:r>
      <w:r w:rsidRPr="009A25E7">
        <w:rPr>
          <w:bCs/>
          <w:shd w:val="clear" w:color="auto" w:fill="FFFFFF"/>
        </w:rPr>
        <w:t>09</w:t>
      </w:r>
      <w:r w:rsidRPr="009A25E7">
        <w:rPr>
          <w:shd w:val="clear" w:color="auto" w:fill="FFFFFF"/>
        </w:rPr>
        <w:t>.</w:t>
      </w:r>
      <w:r w:rsidRPr="009A25E7">
        <w:rPr>
          <w:bCs/>
          <w:shd w:val="clear" w:color="auto" w:fill="FFFFFF"/>
        </w:rPr>
        <w:t>2018</w:t>
      </w:r>
      <w:r w:rsidRPr="009A25E7">
        <w:rPr>
          <w:shd w:val="clear" w:color="auto" w:fill="FFFFFF"/>
        </w:rPr>
        <w:t> № </w:t>
      </w:r>
      <w:r w:rsidRPr="009A25E7">
        <w:rPr>
          <w:bCs/>
          <w:shd w:val="clear" w:color="auto" w:fill="FFFFFF"/>
        </w:rPr>
        <w:t>591</w:t>
      </w:r>
      <w:r w:rsidRPr="009A25E7">
        <w:rPr>
          <w:shd w:val="clear" w:color="auto" w:fill="FFFFFF"/>
        </w:rPr>
        <w:t>/</w:t>
      </w:r>
      <w:r w:rsidRPr="009A25E7">
        <w:rPr>
          <w:bCs/>
          <w:shd w:val="clear" w:color="auto" w:fill="FFFFFF"/>
        </w:rPr>
        <w:t>пр</w:t>
      </w:r>
      <w:r w:rsidRPr="009A25E7">
        <w:rPr>
          <w:shd w:val="clear" w:color="auto" w:fill="FFFFFF"/>
        </w:rPr>
        <w:t> «Об утверждении </w:t>
      </w:r>
      <w:r w:rsidRPr="009A25E7">
        <w:rPr>
          <w:bCs/>
          <w:shd w:val="clear" w:color="auto" w:fill="FFFFFF"/>
        </w:rPr>
        <w:t>форм</w:t>
      </w:r>
      <w:r w:rsidRPr="009A25E7">
        <w:rPr>
          <w:shd w:val="clear" w:color="auto" w:fill="FFFFFF"/>
        </w:rPr>
        <w:t xml:space="preserve"> уведомлений, необходимых для строительства или реконструкции объекта индивидуального жилищного строительства или садового дома» </w:t>
      </w:r>
    </w:p>
    <w:p w:rsidR="0068636D" w:rsidRPr="009A25E7" w:rsidRDefault="0068636D" w:rsidP="0068636D">
      <w:r>
        <w:t>- Устав муниципального образования «Федоровское сельское поселение Кимрского района тверской области».</w:t>
      </w:r>
    </w:p>
    <w:p w:rsidR="0036438F" w:rsidRPr="00981D10" w:rsidRDefault="0036438F" w:rsidP="00252C52">
      <w:pPr>
        <w:autoSpaceDE w:val="0"/>
        <w:autoSpaceDN w:val="0"/>
        <w:adjustRightInd w:val="0"/>
      </w:pPr>
    </w:p>
    <w:p w:rsidR="0055603A" w:rsidRPr="00981D10" w:rsidRDefault="0055603A" w:rsidP="0055603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981D10">
        <w:rPr>
          <w:b/>
        </w:rPr>
        <w:t>2.6. Исчерпывающий перечень документов, необходимых</w:t>
      </w:r>
    </w:p>
    <w:p w:rsidR="0055603A" w:rsidRPr="00981D10" w:rsidRDefault="0055603A" w:rsidP="0055603A">
      <w:pPr>
        <w:autoSpaceDE w:val="0"/>
        <w:autoSpaceDN w:val="0"/>
        <w:adjustRightInd w:val="0"/>
        <w:jc w:val="center"/>
        <w:rPr>
          <w:b/>
        </w:rPr>
      </w:pPr>
      <w:r w:rsidRPr="00981D10">
        <w:rPr>
          <w:b/>
        </w:rPr>
        <w:t>в соответствии с законодательными или иными нормативными</w:t>
      </w:r>
    </w:p>
    <w:p w:rsidR="0055603A" w:rsidRPr="00981D10" w:rsidRDefault="0055603A" w:rsidP="0055603A">
      <w:pPr>
        <w:autoSpaceDE w:val="0"/>
        <w:autoSpaceDN w:val="0"/>
        <w:adjustRightInd w:val="0"/>
        <w:jc w:val="center"/>
        <w:rPr>
          <w:b/>
        </w:rPr>
      </w:pPr>
      <w:r w:rsidRPr="00981D10">
        <w:rPr>
          <w:b/>
        </w:rPr>
        <w:t>правовыми актами для предоставления муниципальной услуги</w:t>
      </w:r>
    </w:p>
    <w:p w:rsidR="0055603A" w:rsidRPr="00981D10" w:rsidRDefault="0055603A" w:rsidP="0055603A">
      <w:pPr>
        <w:autoSpaceDE w:val="0"/>
        <w:autoSpaceDN w:val="0"/>
        <w:adjustRightInd w:val="0"/>
        <w:ind w:firstLine="540"/>
      </w:pPr>
    </w:p>
    <w:p w:rsidR="0055603A" w:rsidRPr="00981D10" w:rsidRDefault="0055603A" w:rsidP="0055603A">
      <w:pPr>
        <w:autoSpaceDE w:val="0"/>
        <w:autoSpaceDN w:val="0"/>
        <w:adjustRightInd w:val="0"/>
      </w:pPr>
      <w:r w:rsidRPr="00981D10">
        <w:t>2.6.1. В целях получения муниципальной услуги лица, указанные в пункте 1.</w:t>
      </w:r>
      <w:r w:rsidR="0093120E">
        <w:t>3</w:t>
      </w:r>
      <w:r w:rsidRPr="00981D10">
        <w:t xml:space="preserve"> Административного регламента, представляют в </w:t>
      </w:r>
      <w:r w:rsidR="00252C52" w:rsidRPr="00981D10">
        <w:t>администрацию</w:t>
      </w:r>
      <w:r w:rsidRPr="00981D10">
        <w:t xml:space="preserve"> уведомление об окончании строительства или реконструкции объекта индивидуального жилищного строительства или садового дома</w:t>
      </w:r>
      <w:r w:rsidR="002048DD" w:rsidRPr="00981D10">
        <w:t xml:space="preserve"> (</w:t>
      </w:r>
      <w:r w:rsidR="0093120E">
        <w:t>П</w:t>
      </w:r>
      <w:r w:rsidR="002048DD" w:rsidRPr="00981D10">
        <w:t>риложение №</w:t>
      </w:r>
      <w:r w:rsidR="0093120E">
        <w:t xml:space="preserve"> </w:t>
      </w:r>
      <w:r w:rsidR="002048DD" w:rsidRPr="00981D10">
        <w:t>2)</w:t>
      </w:r>
      <w:r w:rsidRPr="00981D10">
        <w:t xml:space="preserve"> (далее - уведомление об окончании строительства), содержащее следующие сведения:</w:t>
      </w:r>
    </w:p>
    <w:p w:rsidR="0055603A" w:rsidRPr="00981D10" w:rsidRDefault="0055603A" w:rsidP="0055603A">
      <w:pPr>
        <w:autoSpaceDE w:val="0"/>
        <w:autoSpaceDN w:val="0"/>
        <w:adjustRightInd w:val="0"/>
      </w:pPr>
      <w:r w:rsidRPr="00981D10"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55603A" w:rsidRPr="00981D10" w:rsidRDefault="0055603A" w:rsidP="0055603A">
      <w:pPr>
        <w:autoSpaceDE w:val="0"/>
        <w:autoSpaceDN w:val="0"/>
        <w:adjustRightInd w:val="0"/>
      </w:pPr>
      <w:r w:rsidRPr="00981D10">
        <w:t>2)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55603A" w:rsidRPr="00981D10" w:rsidRDefault="0055603A" w:rsidP="0055603A">
      <w:pPr>
        <w:autoSpaceDE w:val="0"/>
        <w:autoSpaceDN w:val="0"/>
        <w:adjustRightInd w:val="0"/>
      </w:pPr>
      <w:r w:rsidRPr="00981D10">
        <w:t>3) кадастровый номер земельного участка (при его наличии), адрес или описание местоположения земельного участка;</w:t>
      </w:r>
    </w:p>
    <w:p w:rsidR="0055603A" w:rsidRPr="00981D10" w:rsidRDefault="0055603A" w:rsidP="0055603A">
      <w:pPr>
        <w:autoSpaceDE w:val="0"/>
        <w:autoSpaceDN w:val="0"/>
        <w:adjustRightInd w:val="0"/>
      </w:pPr>
      <w:r w:rsidRPr="00981D10"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55603A" w:rsidRPr="00981D10" w:rsidRDefault="0055603A" w:rsidP="0055603A">
      <w:pPr>
        <w:autoSpaceDE w:val="0"/>
        <w:autoSpaceDN w:val="0"/>
        <w:adjustRightInd w:val="0"/>
      </w:pPr>
      <w:r w:rsidRPr="00981D10">
        <w:lastRenderedPageBreak/>
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55603A" w:rsidRPr="00981D10" w:rsidRDefault="0055603A" w:rsidP="0055603A">
      <w:pPr>
        <w:autoSpaceDE w:val="0"/>
        <w:autoSpaceDN w:val="0"/>
        <w:adjustRightInd w:val="0"/>
      </w:pPr>
      <w:r w:rsidRPr="00981D10">
        <w:t>6)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55603A" w:rsidRPr="00981D10" w:rsidRDefault="0055603A" w:rsidP="0055603A">
      <w:pPr>
        <w:autoSpaceDE w:val="0"/>
        <w:autoSpaceDN w:val="0"/>
        <w:adjustRightInd w:val="0"/>
      </w:pPr>
      <w:r w:rsidRPr="00981D10">
        <w:t>7) почтовый адрес и (или) адрес электронной почты для связи с застройщиком;</w:t>
      </w:r>
    </w:p>
    <w:p w:rsidR="0055603A" w:rsidRPr="00981D10" w:rsidRDefault="0055603A" w:rsidP="0055603A">
      <w:pPr>
        <w:autoSpaceDE w:val="0"/>
        <w:autoSpaceDN w:val="0"/>
        <w:adjustRightInd w:val="0"/>
        <w:rPr>
          <w:bCs/>
        </w:rPr>
      </w:pPr>
      <w:r w:rsidRPr="00981D10">
        <w:rPr>
          <w:bCs/>
        </w:rPr>
        <w:t xml:space="preserve">8) сведения </w:t>
      </w:r>
      <w:r w:rsidR="00252C52" w:rsidRPr="00981D10">
        <w:rPr>
          <w:bCs/>
        </w:rPr>
        <w:t>о параметрах,</w:t>
      </w:r>
      <w:r w:rsidRPr="00981D10">
        <w:rPr>
          <w:bCs/>
        </w:rPr>
        <w:t xml:space="preserve"> построенных или реконструированных объекта индивидуального жилищного строительства или садового дома;</w:t>
      </w:r>
    </w:p>
    <w:p w:rsidR="0055603A" w:rsidRPr="00981D10" w:rsidRDefault="0055603A" w:rsidP="0055603A">
      <w:pPr>
        <w:autoSpaceDE w:val="0"/>
        <w:autoSpaceDN w:val="0"/>
        <w:adjustRightInd w:val="0"/>
        <w:rPr>
          <w:bCs/>
        </w:rPr>
      </w:pPr>
      <w:r w:rsidRPr="00981D10">
        <w:rPr>
          <w:bCs/>
        </w:rPr>
        <w:t>9) сведения об оплате государственной пошлины за осуществление государственной регистрации прав;</w:t>
      </w:r>
    </w:p>
    <w:p w:rsidR="00252C52" w:rsidRPr="00981D10" w:rsidRDefault="0055603A" w:rsidP="0055603A">
      <w:pPr>
        <w:autoSpaceDE w:val="0"/>
        <w:autoSpaceDN w:val="0"/>
        <w:adjustRightInd w:val="0"/>
      </w:pPr>
      <w:r w:rsidRPr="00981D10">
        <w:rPr>
          <w:bCs/>
        </w:rPr>
        <w:t>10) способ направления застройщику уведомлений</w:t>
      </w:r>
      <w:r w:rsidR="0093120E">
        <w:rPr>
          <w:bCs/>
        </w:rPr>
        <w:t>.</w:t>
      </w:r>
    </w:p>
    <w:p w:rsidR="0055603A" w:rsidRPr="00981D10" w:rsidRDefault="0055603A" w:rsidP="0055603A">
      <w:pPr>
        <w:autoSpaceDE w:val="0"/>
        <w:autoSpaceDN w:val="0"/>
        <w:adjustRightInd w:val="0"/>
        <w:rPr>
          <w:bCs/>
        </w:rPr>
      </w:pPr>
      <w:r w:rsidRPr="00981D10">
        <w:t xml:space="preserve"> 2.6.2. Уведомление об окончании строительства</w:t>
      </w:r>
      <w:r w:rsidRPr="00981D10">
        <w:rPr>
          <w:bCs/>
        </w:rPr>
        <w:t xml:space="preserve"> направляется заявителем или его представителем на бумажном носителе посредством личного обращения в </w:t>
      </w:r>
      <w:r w:rsidR="00763645" w:rsidRPr="00981D10">
        <w:rPr>
          <w:bCs/>
        </w:rPr>
        <w:t>администрацию</w:t>
      </w:r>
      <w:r w:rsidRPr="00981D10">
        <w:rPr>
          <w:bCs/>
        </w:rPr>
        <w:t>, либо направляется в указанные органы посредством почтового отправления с уведомлением о вручении</w:t>
      </w:r>
      <w:r w:rsidR="008D1ED2">
        <w:rPr>
          <w:bCs/>
        </w:rPr>
        <w:t>.</w:t>
      </w:r>
    </w:p>
    <w:p w:rsidR="0055603A" w:rsidRPr="00981D10" w:rsidRDefault="0055603A" w:rsidP="0055603A">
      <w:pPr>
        <w:autoSpaceDE w:val="0"/>
        <w:autoSpaceDN w:val="0"/>
        <w:adjustRightInd w:val="0"/>
        <w:rPr>
          <w:bCs/>
        </w:rPr>
      </w:pPr>
      <w:r w:rsidRPr="00981D10">
        <w:rPr>
          <w:bCs/>
        </w:rPr>
        <w:t xml:space="preserve">2.6.3. </w:t>
      </w:r>
      <w:r w:rsidRPr="00981D10">
        <w:t>Уведомление об окончании строительства</w:t>
      </w:r>
      <w:r w:rsidRPr="00981D10">
        <w:rPr>
          <w:bCs/>
        </w:rPr>
        <w:t xml:space="preserve"> подписывается заявителем или его представителем. </w:t>
      </w:r>
    </w:p>
    <w:p w:rsidR="0055603A" w:rsidRPr="00981D10" w:rsidRDefault="0055603A" w:rsidP="0055603A">
      <w:pPr>
        <w:autoSpaceDE w:val="0"/>
        <w:autoSpaceDN w:val="0"/>
        <w:adjustRightInd w:val="0"/>
        <w:rPr>
          <w:bCs/>
        </w:rPr>
      </w:pPr>
      <w:r w:rsidRPr="00981D10">
        <w:rPr>
          <w:bCs/>
        </w:rPr>
        <w:t>2.6.4. При представлении у</w:t>
      </w:r>
      <w:r w:rsidRPr="00981D10">
        <w:t>ведомления об окончании строительства</w:t>
      </w:r>
      <w:r w:rsidRPr="00981D10">
        <w:rPr>
          <w:bCs/>
        </w:rPr>
        <w:t xml:space="preserve"> представителем заявителя к таким уведомлениям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55603A" w:rsidRPr="00981D10" w:rsidRDefault="0055603A" w:rsidP="0055603A">
      <w:pPr>
        <w:autoSpaceDE w:val="0"/>
        <w:autoSpaceDN w:val="0"/>
        <w:adjustRightInd w:val="0"/>
        <w:rPr>
          <w:bCs/>
        </w:rPr>
      </w:pPr>
      <w:r w:rsidRPr="00981D10">
        <w:rPr>
          <w:bCs/>
        </w:rPr>
        <w:t>2.6.5. В случае представления у</w:t>
      </w:r>
      <w:r w:rsidRPr="00981D10">
        <w:t>ведомления об окончании строительства</w:t>
      </w:r>
      <w:r w:rsidRPr="00981D10">
        <w:rPr>
          <w:bCs/>
        </w:rPr>
        <w:t xml:space="preserve"> при личном обращении заявителя или его представителя предъявляется документ, удостоверяющий, соответственно, личность заявителя или его представителя.</w:t>
      </w:r>
    </w:p>
    <w:p w:rsidR="0055603A" w:rsidRPr="00981D10" w:rsidRDefault="0055603A" w:rsidP="0055603A">
      <w:pPr>
        <w:autoSpaceDE w:val="0"/>
        <w:autoSpaceDN w:val="0"/>
        <w:adjustRightInd w:val="0"/>
        <w:rPr>
          <w:bCs/>
        </w:rPr>
      </w:pPr>
      <w:r w:rsidRPr="00981D10">
        <w:rPr>
          <w:bCs/>
        </w:rPr>
        <w:t>2.6.6. 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55603A" w:rsidRPr="00981D10" w:rsidRDefault="0055603A" w:rsidP="0055603A">
      <w:pPr>
        <w:autoSpaceDE w:val="0"/>
        <w:autoSpaceDN w:val="0"/>
        <w:adjustRightInd w:val="0"/>
      </w:pPr>
      <w:r w:rsidRPr="00981D10">
        <w:rPr>
          <w:bCs/>
        </w:rPr>
        <w:t xml:space="preserve">2.6.7. </w:t>
      </w:r>
      <w:r w:rsidRPr="00981D10">
        <w:t xml:space="preserve">К </w:t>
      </w:r>
      <w:r w:rsidRPr="00981D10">
        <w:rPr>
          <w:bCs/>
        </w:rPr>
        <w:t>у</w:t>
      </w:r>
      <w:r w:rsidRPr="00981D10">
        <w:t>ведомлению об окончании строительства</w:t>
      </w:r>
      <w:r w:rsidRPr="00981D10">
        <w:rPr>
          <w:bCs/>
        </w:rPr>
        <w:t xml:space="preserve"> </w:t>
      </w:r>
      <w:r w:rsidRPr="00981D10">
        <w:t>прилагаются:</w:t>
      </w:r>
    </w:p>
    <w:p w:rsidR="0055603A" w:rsidRPr="00981D10" w:rsidRDefault="0055603A" w:rsidP="0055603A">
      <w:pPr>
        <w:autoSpaceDE w:val="0"/>
        <w:autoSpaceDN w:val="0"/>
        <w:adjustRightInd w:val="0"/>
      </w:pPr>
      <w:r w:rsidRPr="00981D10">
        <w:t xml:space="preserve">1) документ, подтверждающий полномочия представителя </w:t>
      </w:r>
      <w:r w:rsidR="00763645" w:rsidRPr="00981D10">
        <w:t>заявителя в случае, если</w:t>
      </w:r>
      <w:r w:rsidRPr="00981D10">
        <w:t xml:space="preserve"> уведомление о планируемом строительстве направлено представителем заявителя;</w:t>
      </w:r>
    </w:p>
    <w:p w:rsidR="0055603A" w:rsidRPr="00981D10" w:rsidRDefault="0055603A" w:rsidP="0055603A">
      <w:pPr>
        <w:autoSpaceDE w:val="0"/>
        <w:autoSpaceDN w:val="0"/>
        <w:adjustRightInd w:val="0"/>
      </w:pPr>
      <w:r w:rsidRPr="00981D10">
        <w:t>2)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55603A" w:rsidRPr="00981D10" w:rsidRDefault="0055603A" w:rsidP="0055603A">
      <w:pPr>
        <w:autoSpaceDE w:val="0"/>
        <w:autoSpaceDN w:val="0"/>
        <w:adjustRightInd w:val="0"/>
      </w:pPr>
      <w:r w:rsidRPr="00981D10">
        <w:t>3) технический план объекта индивидуального жилищного строительства или садового дома;</w:t>
      </w:r>
    </w:p>
    <w:p w:rsidR="0055603A" w:rsidRPr="00981D10" w:rsidRDefault="0055603A" w:rsidP="0055603A">
      <w:pPr>
        <w:autoSpaceDE w:val="0"/>
        <w:autoSpaceDN w:val="0"/>
        <w:adjustRightInd w:val="0"/>
      </w:pPr>
      <w:r w:rsidRPr="00981D10">
        <w:t>4)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p w:rsidR="0055603A" w:rsidRPr="00981D10" w:rsidRDefault="0055603A" w:rsidP="0055603A">
      <w:pPr>
        <w:autoSpaceDE w:val="0"/>
        <w:autoSpaceDN w:val="0"/>
        <w:adjustRightInd w:val="0"/>
      </w:pPr>
      <w:r w:rsidRPr="00981D10">
        <w:t>2.6.</w:t>
      </w:r>
      <w:r w:rsidR="008D1ED2">
        <w:t>8</w:t>
      </w:r>
      <w:r w:rsidRPr="00981D10">
        <w:t xml:space="preserve">. </w:t>
      </w:r>
      <w:r w:rsidR="00763645" w:rsidRPr="00981D10">
        <w:t xml:space="preserve">Администрация </w:t>
      </w:r>
      <w:r w:rsidR="008D1ED2">
        <w:t>Федоровского</w:t>
      </w:r>
      <w:r w:rsidR="00763645" w:rsidRPr="00981D10">
        <w:t xml:space="preserve"> сельского поселения</w:t>
      </w:r>
      <w:r w:rsidRPr="00981D10">
        <w:t xml:space="preserve"> при предоставлении муниципальной услуги не вправе требовать от заявителя или его представителя:</w:t>
      </w:r>
    </w:p>
    <w:p w:rsidR="0055603A" w:rsidRPr="00981D10" w:rsidRDefault="0055603A" w:rsidP="0055603A">
      <w:pPr>
        <w:autoSpaceDE w:val="0"/>
        <w:autoSpaceDN w:val="0"/>
        <w:adjustRightInd w:val="0"/>
      </w:pPr>
      <w:r w:rsidRPr="00981D10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5603A" w:rsidRPr="00981D10" w:rsidRDefault="0055603A" w:rsidP="0055603A">
      <w:pPr>
        <w:autoSpaceDE w:val="0"/>
        <w:autoSpaceDN w:val="0"/>
        <w:adjustRightInd w:val="0"/>
      </w:pPr>
      <w:r w:rsidRPr="00981D10"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№ 210-ФЗ «Об организации предоставления государственных и муниципальных услуг» </w:t>
      </w:r>
      <w:r w:rsidRPr="00981D10">
        <w:lastRenderedPageBreak/>
        <w:t xml:space="preserve">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 Заявитель или его представитель вправе представить указанные документы и информацию в </w:t>
      </w:r>
      <w:r w:rsidR="00763645" w:rsidRPr="00981D10">
        <w:t>администрацию</w:t>
      </w:r>
      <w:r w:rsidRPr="00981D10">
        <w:t xml:space="preserve"> по собственной инициативе;</w:t>
      </w:r>
    </w:p>
    <w:p w:rsidR="0055603A" w:rsidRPr="00981D10" w:rsidRDefault="0055603A" w:rsidP="0055603A">
      <w:pPr>
        <w:autoSpaceDE w:val="0"/>
        <w:autoSpaceDN w:val="0"/>
        <w:adjustRightInd w:val="0"/>
      </w:pPr>
      <w:r w:rsidRPr="00981D10"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   № 210-ФЗ «Об организации предоставления государственных и муниципальных услуг»;</w:t>
      </w:r>
    </w:p>
    <w:p w:rsidR="0055603A" w:rsidRPr="00981D10" w:rsidRDefault="0055603A" w:rsidP="0055603A">
      <w:pPr>
        <w:autoSpaceDE w:val="0"/>
        <w:autoSpaceDN w:val="0"/>
        <w:adjustRightInd w:val="0"/>
      </w:pPr>
      <w:r w:rsidRPr="00981D10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5603A" w:rsidRPr="00981D10" w:rsidRDefault="0055603A" w:rsidP="0055603A">
      <w:pPr>
        <w:autoSpaceDE w:val="0"/>
        <w:autoSpaceDN w:val="0"/>
        <w:adjustRightInd w:val="0"/>
      </w:pPr>
      <w:r w:rsidRPr="00981D10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5603A" w:rsidRPr="00981D10" w:rsidRDefault="0055603A" w:rsidP="0055603A">
      <w:pPr>
        <w:autoSpaceDE w:val="0"/>
        <w:autoSpaceDN w:val="0"/>
        <w:adjustRightInd w:val="0"/>
      </w:pPr>
      <w:r w:rsidRPr="00981D10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5603A" w:rsidRPr="00981D10" w:rsidRDefault="0055603A" w:rsidP="0055603A">
      <w:pPr>
        <w:autoSpaceDE w:val="0"/>
        <w:autoSpaceDN w:val="0"/>
        <w:adjustRightInd w:val="0"/>
      </w:pPr>
      <w:r w:rsidRPr="00981D10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5603A" w:rsidRPr="00981D10" w:rsidRDefault="0055603A" w:rsidP="0055603A">
      <w:pPr>
        <w:autoSpaceDE w:val="0"/>
        <w:autoSpaceDN w:val="0"/>
        <w:adjustRightInd w:val="0"/>
      </w:pPr>
      <w:r w:rsidRPr="00981D10"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763645" w:rsidRPr="00981D10">
        <w:t>уполномоченного органа</w:t>
      </w:r>
      <w:r w:rsidRPr="00981D10">
        <w:t xml:space="preserve">, муниципального служащего, работника организации, предусмотренной частью 1.1 статьи 16 Федерального закона от 27.07.2010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763645" w:rsidRPr="00981D10">
        <w:t>уполномоченного органа</w:t>
      </w:r>
      <w:r w:rsidRPr="00981D10"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  № 210-ФЗ «Об организации предоставления государственных и муниципальных услуг», уведомляется заявитель или его представитель, а также приносятся извинения за доставленные неудобства.</w:t>
      </w:r>
    </w:p>
    <w:p w:rsidR="0055603A" w:rsidRPr="00981D10" w:rsidRDefault="0055603A" w:rsidP="0055603A">
      <w:pPr>
        <w:autoSpaceDE w:val="0"/>
        <w:autoSpaceDN w:val="0"/>
        <w:adjustRightInd w:val="0"/>
      </w:pPr>
    </w:p>
    <w:p w:rsidR="0055603A" w:rsidRPr="00981D10" w:rsidRDefault="0055603A" w:rsidP="0055603A">
      <w:pPr>
        <w:autoSpaceDE w:val="0"/>
        <w:autoSpaceDN w:val="0"/>
        <w:adjustRightInd w:val="0"/>
        <w:jc w:val="center"/>
        <w:outlineLvl w:val="0"/>
        <w:rPr>
          <w:b/>
        </w:rPr>
      </w:pPr>
      <w:r w:rsidRPr="00981D10">
        <w:rPr>
          <w:b/>
        </w:rPr>
        <w:t>2.7. Исчерпывающий перечень оснований для отказа в приеме</w:t>
      </w:r>
    </w:p>
    <w:p w:rsidR="0055603A" w:rsidRPr="00981D10" w:rsidRDefault="0055603A" w:rsidP="0055603A">
      <w:pPr>
        <w:autoSpaceDE w:val="0"/>
        <w:autoSpaceDN w:val="0"/>
        <w:adjustRightInd w:val="0"/>
        <w:jc w:val="center"/>
        <w:rPr>
          <w:b/>
        </w:rPr>
      </w:pPr>
      <w:r w:rsidRPr="00981D10">
        <w:rPr>
          <w:b/>
        </w:rPr>
        <w:t>документов, необходимых для предоставления</w:t>
      </w:r>
    </w:p>
    <w:p w:rsidR="0055603A" w:rsidRPr="00981D10" w:rsidRDefault="0055603A" w:rsidP="0055603A">
      <w:pPr>
        <w:autoSpaceDE w:val="0"/>
        <w:autoSpaceDN w:val="0"/>
        <w:adjustRightInd w:val="0"/>
        <w:jc w:val="center"/>
        <w:rPr>
          <w:b/>
        </w:rPr>
      </w:pPr>
      <w:r w:rsidRPr="00981D10">
        <w:rPr>
          <w:b/>
        </w:rPr>
        <w:t>муниципальной услуги</w:t>
      </w:r>
    </w:p>
    <w:p w:rsidR="0055603A" w:rsidRPr="00981D10" w:rsidRDefault="0055603A" w:rsidP="0055603A">
      <w:pPr>
        <w:autoSpaceDE w:val="0"/>
        <w:autoSpaceDN w:val="0"/>
        <w:adjustRightInd w:val="0"/>
        <w:rPr>
          <w:b/>
        </w:rPr>
      </w:pPr>
    </w:p>
    <w:p w:rsidR="0055603A" w:rsidRPr="00981D10" w:rsidRDefault="0055603A" w:rsidP="0055603A">
      <w:pPr>
        <w:autoSpaceDE w:val="0"/>
        <w:autoSpaceDN w:val="0"/>
        <w:adjustRightInd w:val="0"/>
        <w:ind w:firstLine="540"/>
      </w:pPr>
      <w:r w:rsidRPr="00981D10">
        <w:t>Основания для отказа в приеме документов, необходимых для предоставления муниципальной услуги</w:t>
      </w:r>
      <w:r w:rsidR="00763645" w:rsidRPr="00981D10">
        <w:t xml:space="preserve"> -</w:t>
      </w:r>
      <w:r w:rsidRPr="00981D10">
        <w:t xml:space="preserve"> отсутствуют.</w:t>
      </w:r>
    </w:p>
    <w:p w:rsidR="0055603A" w:rsidRPr="00981D10" w:rsidRDefault="0055603A" w:rsidP="0055603A">
      <w:pPr>
        <w:autoSpaceDE w:val="0"/>
        <w:autoSpaceDN w:val="0"/>
        <w:adjustRightInd w:val="0"/>
        <w:rPr>
          <w:b/>
          <w:bCs/>
          <w:i/>
          <w:u w:val="single"/>
        </w:rPr>
      </w:pPr>
    </w:p>
    <w:p w:rsidR="0055603A" w:rsidRPr="00981D10" w:rsidRDefault="0055603A" w:rsidP="0055603A">
      <w:pPr>
        <w:autoSpaceDE w:val="0"/>
        <w:autoSpaceDN w:val="0"/>
        <w:adjustRightInd w:val="0"/>
        <w:jc w:val="center"/>
        <w:outlineLvl w:val="0"/>
        <w:rPr>
          <w:b/>
        </w:rPr>
      </w:pPr>
      <w:r w:rsidRPr="00981D10">
        <w:rPr>
          <w:b/>
        </w:rPr>
        <w:t>2.8. Исчерпывающий перечень оснований для приостановления</w:t>
      </w:r>
    </w:p>
    <w:p w:rsidR="0055603A" w:rsidRPr="00981D10" w:rsidRDefault="0055603A" w:rsidP="0055603A">
      <w:pPr>
        <w:autoSpaceDE w:val="0"/>
        <w:autoSpaceDN w:val="0"/>
        <w:adjustRightInd w:val="0"/>
        <w:jc w:val="center"/>
        <w:rPr>
          <w:b/>
        </w:rPr>
      </w:pPr>
      <w:r w:rsidRPr="00981D10">
        <w:rPr>
          <w:b/>
        </w:rPr>
        <w:t>или отказа в предоставлении муниципальной услуги</w:t>
      </w:r>
    </w:p>
    <w:p w:rsidR="0055603A" w:rsidRPr="00981D10" w:rsidRDefault="0055603A" w:rsidP="0055603A">
      <w:pPr>
        <w:autoSpaceDE w:val="0"/>
        <w:autoSpaceDN w:val="0"/>
        <w:adjustRightInd w:val="0"/>
      </w:pPr>
    </w:p>
    <w:p w:rsidR="0055603A" w:rsidRPr="00981D10" w:rsidRDefault="0055603A" w:rsidP="0055603A">
      <w:pPr>
        <w:autoSpaceDE w:val="0"/>
        <w:autoSpaceDN w:val="0"/>
        <w:adjustRightInd w:val="0"/>
      </w:pPr>
      <w:r w:rsidRPr="00981D10">
        <w:t>2.8.1. Основания для приостановления предоставления муниципальной услуги отсутствуют.</w:t>
      </w:r>
    </w:p>
    <w:p w:rsidR="0055603A" w:rsidRPr="00981D10" w:rsidRDefault="0055603A" w:rsidP="0055603A">
      <w:pPr>
        <w:autoSpaceDE w:val="0"/>
        <w:autoSpaceDN w:val="0"/>
        <w:adjustRightInd w:val="0"/>
      </w:pPr>
      <w:r w:rsidRPr="00981D10">
        <w:t xml:space="preserve">2.8.2. </w:t>
      </w:r>
      <w:bookmarkStart w:id="0" w:name="Par0"/>
      <w:bookmarkStart w:id="1" w:name="Par1"/>
      <w:bookmarkEnd w:id="0"/>
      <w:bookmarkEnd w:id="1"/>
      <w:r w:rsidRPr="00981D10">
        <w:t>Основаниями для отказа в предоставлении муниципальной услуги являются:</w:t>
      </w:r>
    </w:p>
    <w:p w:rsidR="0055603A" w:rsidRPr="00981D10" w:rsidRDefault="0055603A" w:rsidP="0055603A">
      <w:pPr>
        <w:autoSpaceDE w:val="0"/>
        <w:autoSpaceDN w:val="0"/>
        <w:adjustRightInd w:val="0"/>
        <w:rPr>
          <w:bCs/>
        </w:rPr>
      </w:pPr>
      <w:r w:rsidRPr="00981D10">
        <w:t xml:space="preserve">1) </w:t>
      </w:r>
      <w:r w:rsidRPr="00981D10">
        <w:rPr>
          <w:bCs/>
        </w:rPr>
        <w:t>отсутствие в у</w:t>
      </w:r>
      <w:r w:rsidRPr="00981D10">
        <w:t>ведомлении об окончании строительства</w:t>
      </w:r>
      <w:r w:rsidRPr="00981D10">
        <w:rPr>
          <w:bCs/>
        </w:rPr>
        <w:t xml:space="preserve"> сведений, предусмотренных пунктом 2.6.1 Административного регламента;</w:t>
      </w:r>
    </w:p>
    <w:p w:rsidR="0055603A" w:rsidRPr="00981D10" w:rsidRDefault="0055603A" w:rsidP="0055603A">
      <w:pPr>
        <w:autoSpaceDE w:val="0"/>
        <w:autoSpaceDN w:val="0"/>
        <w:adjustRightInd w:val="0"/>
        <w:rPr>
          <w:bCs/>
        </w:rPr>
      </w:pPr>
      <w:r w:rsidRPr="00981D10">
        <w:rPr>
          <w:bCs/>
        </w:rPr>
        <w:t>2) отсутствие документов, предусмотренных пунктом 2.6.7 Административного регламента;</w:t>
      </w:r>
    </w:p>
    <w:p w:rsidR="0055603A" w:rsidRPr="00981D10" w:rsidRDefault="0055603A" w:rsidP="0055603A">
      <w:pPr>
        <w:autoSpaceDE w:val="0"/>
        <w:autoSpaceDN w:val="0"/>
        <w:adjustRightInd w:val="0"/>
        <w:rPr>
          <w:bCs/>
        </w:rPr>
      </w:pPr>
      <w:r w:rsidRPr="00981D10">
        <w:rPr>
          <w:bCs/>
        </w:rPr>
        <w:lastRenderedPageBreak/>
        <w:t>3)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дома;</w:t>
      </w:r>
    </w:p>
    <w:p w:rsidR="0055603A" w:rsidRPr="00981D10" w:rsidRDefault="0055603A" w:rsidP="0055603A">
      <w:pPr>
        <w:autoSpaceDE w:val="0"/>
        <w:autoSpaceDN w:val="0"/>
        <w:adjustRightInd w:val="0"/>
        <w:rPr>
          <w:bCs/>
        </w:rPr>
      </w:pPr>
      <w:r w:rsidRPr="00981D10">
        <w:rPr>
          <w:bCs/>
        </w:rPr>
        <w:t>4) если уведомление о планируемом строительстве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51.1 Градостроительного кодекса Российской Федерации).</w:t>
      </w:r>
    </w:p>
    <w:p w:rsidR="0055603A" w:rsidRPr="00981D10" w:rsidRDefault="0055603A" w:rsidP="0055603A">
      <w:pPr>
        <w:autoSpaceDE w:val="0"/>
        <w:autoSpaceDN w:val="0"/>
        <w:adjustRightInd w:val="0"/>
        <w:ind w:firstLine="540"/>
        <w:rPr>
          <w:b/>
          <w:bCs/>
        </w:rPr>
      </w:pPr>
    </w:p>
    <w:p w:rsidR="0055603A" w:rsidRPr="00981D10" w:rsidRDefault="0055603A" w:rsidP="003777A6">
      <w:pPr>
        <w:autoSpaceDE w:val="0"/>
        <w:autoSpaceDN w:val="0"/>
        <w:adjustRightInd w:val="0"/>
        <w:jc w:val="center"/>
        <w:outlineLvl w:val="1"/>
        <w:rPr>
          <w:b/>
        </w:rPr>
      </w:pPr>
      <w:r w:rsidRPr="00981D10">
        <w:rPr>
          <w:b/>
        </w:rPr>
        <w:t>2.9. Размер платы, взимаемой с заявителя при предоставлении</w:t>
      </w:r>
      <w:r w:rsidR="003777A6">
        <w:rPr>
          <w:b/>
        </w:rPr>
        <w:t xml:space="preserve"> </w:t>
      </w:r>
      <w:r w:rsidRPr="00981D10">
        <w:rPr>
          <w:b/>
        </w:rPr>
        <w:t>муниципальной услуги, и способы ее взимания в случаях,</w:t>
      </w:r>
      <w:r w:rsidR="003777A6">
        <w:rPr>
          <w:b/>
        </w:rPr>
        <w:t xml:space="preserve"> </w:t>
      </w:r>
      <w:r w:rsidRPr="00981D10">
        <w:rPr>
          <w:b/>
        </w:rPr>
        <w:t>предусмотренных федеральными законами, принимаемыми</w:t>
      </w:r>
      <w:r w:rsidR="003777A6">
        <w:rPr>
          <w:b/>
        </w:rPr>
        <w:t xml:space="preserve"> </w:t>
      </w:r>
      <w:r w:rsidRPr="00981D10">
        <w:rPr>
          <w:b/>
        </w:rPr>
        <w:t>в соответствии с ними иными нормативными правовыми актами</w:t>
      </w:r>
      <w:r w:rsidR="003777A6">
        <w:rPr>
          <w:b/>
        </w:rPr>
        <w:t xml:space="preserve"> </w:t>
      </w:r>
      <w:r w:rsidRPr="00981D10">
        <w:rPr>
          <w:b/>
        </w:rPr>
        <w:t>Российской Федерации, нормативными правовыми актами</w:t>
      </w:r>
      <w:r w:rsidR="003777A6">
        <w:rPr>
          <w:b/>
        </w:rPr>
        <w:t xml:space="preserve"> </w:t>
      </w:r>
      <w:r w:rsidRPr="00981D10">
        <w:rPr>
          <w:b/>
        </w:rPr>
        <w:t>субъектов Российской Федерации, муниципальными</w:t>
      </w:r>
      <w:r w:rsidR="003777A6">
        <w:rPr>
          <w:b/>
        </w:rPr>
        <w:t xml:space="preserve"> </w:t>
      </w:r>
      <w:r w:rsidRPr="00981D10">
        <w:rPr>
          <w:b/>
        </w:rPr>
        <w:t>правовыми актами</w:t>
      </w:r>
    </w:p>
    <w:p w:rsidR="0055603A" w:rsidRPr="00981D10" w:rsidRDefault="0055603A" w:rsidP="0055603A">
      <w:pPr>
        <w:autoSpaceDE w:val="0"/>
        <w:autoSpaceDN w:val="0"/>
        <w:adjustRightInd w:val="0"/>
        <w:rPr>
          <w:b/>
        </w:rPr>
      </w:pPr>
    </w:p>
    <w:p w:rsidR="0055603A" w:rsidRPr="00981D10" w:rsidRDefault="0055603A" w:rsidP="0055603A">
      <w:pPr>
        <w:autoSpaceDE w:val="0"/>
        <w:autoSpaceDN w:val="0"/>
        <w:adjustRightInd w:val="0"/>
      </w:pPr>
      <w:r w:rsidRPr="00981D10">
        <w:t xml:space="preserve">Предоставление муниципальной услуги осуществляется без взимания платы. </w:t>
      </w:r>
    </w:p>
    <w:p w:rsidR="0055603A" w:rsidRPr="00981D10" w:rsidRDefault="0055603A" w:rsidP="0055603A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55603A" w:rsidRPr="00981D10" w:rsidRDefault="0055603A" w:rsidP="003777A6">
      <w:pPr>
        <w:autoSpaceDE w:val="0"/>
        <w:autoSpaceDN w:val="0"/>
        <w:adjustRightInd w:val="0"/>
        <w:jc w:val="center"/>
        <w:outlineLvl w:val="1"/>
        <w:rPr>
          <w:b/>
        </w:rPr>
      </w:pPr>
      <w:r w:rsidRPr="00981D10">
        <w:rPr>
          <w:b/>
        </w:rPr>
        <w:t>2.10. Максимальный срок ожидания в очереди при подаче</w:t>
      </w:r>
      <w:r w:rsidR="003777A6">
        <w:rPr>
          <w:b/>
        </w:rPr>
        <w:t xml:space="preserve"> </w:t>
      </w:r>
      <w:r w:rsidRPr="00981D10">
        <w:rPr>
          <w:b/>
        </w:rPr>
        <w:t>заявления о предоставлении муниципальной услуги</w:t>
      </w:r>
      <w:r w:rsidR="003777A6">
        <w:rPr>
          <w:b/>
        </w:rPr>
        <w:t xml:space="preserve"> </w:t>
      </w:r>
      <w:r w:rsidRPr="00981D10">
        <w:rPr>
          <w:b/>
        </w:rPr>
        <w:t>и при получении результата предоставления</w:t>
      </w:r>
    </w:p>
    <w:p w:rsidR="0055603A" w:rsidRPr="00981D10" w:rsidRDefault="0055603A" w:rsidP="0055603A">
      <w:pPr>
        <w:autoSpaceDE w:val="0"/>
        <w:autoSpaceDN w:val="0"/>
        <w:adjustRightInd w:val="0"/>
        <w:jc w:val="center"/>
        <w:rPr>
          <w:b/>
        </w:rPr>
      </w:pPr>
      <w:r w:rsidRPr="00981D10">
        <w:rPr>
          <w:b/>
        </w:rPr>
        <w:t>государственной услуги</w:t>
      </w:r>
    </w:p>
    <w:p w:rsidR="0055603A" w:rsidRPr="00981D10" w:rsidRDefault="0055603A" w:rsidP="0055603A">
      <w:pPr>
        <w:autoSpaceDE w:val="0"/>
        <w:autoSpaceDN w:val="0"/>
        <w:adjustRightInd w:val="0"/>
      </w:pPr>
    </w:p>
    <w:p w:rsidR="0055603A" w:rsidRPr="00981D10" w:rsidRDefault="0055603A" w:rsidP="0055603A">
      <w:pPr>
        <w:autoSpaceDE w:val="0"/>
        <w:autoSpaceDN w:val="0"/>
        <w:adjustRightInd w:val="0"/>
      </w:pPr>
      <w:r w:rsidRPr="00981D10">
        <w:t xml:space="preserve">2.10.1. Максимальный срок ожидания в очереди при подаче </w:t>
      </w:r>
      <w:r w:rsidRPr="00981D10">
        <w:rPr>
          <w:bCs/>
        </w:rPr>
        <w:t>уведомления об окончании строительства</w:t>
      </w:r>
      <w:r w:rsidRPr="00981D10">
        <w:t xml:space="preserve"> составляет 15 минут.</w:t>
      </w:r>
    </w:p>
    <w:p w:rsidR="0055603A" w:rsidRPr="00981D10" w:rsidRDefault="0055603A" w:rsidP="0055603A">
      <w:pPr>
        <w:autoSpaceDE w:val="0"/>
        <w:autoSpaceDN w:val="0"/>
        <w:adjustRightInd w:val="0"/>
      </w:pPr>
      <w:r w:rsidRPr="00981D10">
        <w:t>2.10.2. Максимальный срок ожидания в очереди при получении результата предоставления муниципальной услуги составляет 15 минут.</w:t>
      </w:r>
    </w:p>
    <w:p w:rsidR="0055603A" w:rsidRPr="00981D10" w:rsidRDefault="0055603A" w:rsidP="0055603A">
      <w:pPr>
        <w:autoSpaceDE w:val="0"/>
        <w:autoSpaceDN w:val="0"/>
        <w:adjustRightInd w:val="0"/>
      </w:pPr>
    </w:p>
    <w:p w:rsidR="0055603A" w:rsidRPr="00981D10" w:rsidRDefault="0055603A" w:rsidP="003777A6">
      <w:pPr>
        <w:autoSpaceDE w:val="0"/>
        <w:autoSpaceDN w:val="0"/>
        <w:adjustRightInd w:val="0"/>
        <w:jc w:val="center"/>
        <w:outlineLvl w:val="1"/>
        <w:rPr>
          <w:b/>
        </w:rPr>
      </w:pPr>
      <w:r w:rsidRPr="00981D10">
        <w:rPr>
          <w:b/>
        </w:rPr>
        <w:t>2.11. Срок регистрации заявления о предоставлении</w:t>
      </w:r>
      <w:r w:rsidR="003777A6">
        <w:rPr>
          <w:b/>
        </w:rPr>
        <w:t xml:space="preserve"> </w:t>
      </w:r>
      <w:r w:rsidRPr="00981D10">
        <w:rPr>
          <w:b/>
        </w:rPr>
        <w:t>муниципальной услуги</w:t>
      </w:r>
    </w:p>
    <w:p w:rsidR="0055603A" w:rsidRPr="00981D10" w:rsidRDefault="0055603A" w:rsidP="0055603A">
      <w:pPr>
        <w:autoSpaceDE w:val="0"/>
        <w:autoSpaceDN w:val="0"/>
        <w:adjustRightInd w:val="0"/>
      </w:pPr>
    </w:p>
    <w:p w:rsidR="0055603A" w:rsidRPr="00981D10" w:rsidRDefault="0055603A" w:rsidP="0055603A">
      <w:pPr>
        <w:autoSpaceDE w:val="0"/>
        <w:autoSpaceDN w:val="0"/>
        <w:adjustRightInd w:val="0"/>
      </w:pPr>
      <w:r w:rsidRPr="00981D10">
        <w:t xml:space="preserve">Регистрация </w:t>
      </w:r>
      <w:r w:rsidRPr="00981D10">
        <w:rPr>
          <w:bCs/>
        </w:rPr>
        <w:t xml:space="preserve">уведомления об окончании строительства </w:t>
      </w:r>
      <w:r w:rsidRPr="00981D10">
        <w:t xml:space="preserve">осуществляется в день его поступления в </w:t>
      </w:r>
      <w:r w:rsidR="00763645" w:rsidRPr="00981D10">
        <w:t>администрацию</w:t>
      </w:r>
      <w:r w:rsidRPr="00981D10">
        <w:t xml:space="preserve">. В том случае, если </w:t>
      </w:r>
      <w:r w:rsidRPr="00981D10">
        <w:rPr>
          <w:bCs/>
        </w:rPr>
        <w:t>уведомление об окончании строительства</w:t>
      </w:r>
      <w:r w:rsidRPr="00981D10">
        <w:t xml:space="preserve"> поступило </w:t>
      </w:r>
      <w:r w:rsidR="003777A6" w:rsidRPr="00981D10">
        <w:t>позднее,</w:t>
      </w:r>
      <w:r w:rsidRPr="00981D10">
        <w:t xml:space="preserve"> чем за один час до окончания времени работы </w:t>
      </w:r>
      <w:r w:rsidR="00763645" w:rsidRPr="00981D10">
        <w:t>администрации</w:t>
      </w:r>
      <w:r w:rsidRPr="00981D10">
        <w:t>, регистрация данного уведомления осуществляется на следующий рабочий день.</w:t>
      </w:r>
    </w:p>
    <w:p w:rsidR="0055603A" w:rsidRPr="00981D10" w:rsidRDefault="0055603A" w:rsidP="0055603A">
      <w:pPr>
        <w:autoSpaceDE w:val="0"/>
        <w:autoSpaceDN w:val="0"/>
        <w:adjustRightInd w:val="0"/>
      </w:pPr>
    </w:p>
    <w:p w:rsidR="0055603A" w:rsidRPr="003B2415" w:rsidRDefault="0055603A" w:rsidP="003777A6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B2415">
        <w:rPr>
          <w:b/>
        </w:rPr>
        <w:t>2.12. Требования к помещениям, в которых предоставляется</w:t>
      </w:r>
      <w:r w:rsidR="003777A6" w:rsidRPr="003B2415">
        <w:rPr>
          <w:b/>
        </w:rPr>
        <w:t xml:space="preserve"> </w:t>
      </w:r>
      <w:r w:rsidRPr="003B2415">
        <w:rPr>
          <w:b/>
        </w:rPr>
        <w:t>муниципальная услуга, к залу ожидания, местам для заполнения</w:t>
      </w:r>
      <w:r w:rsidR="003777A6" w:rsidRPr="003B2415">
        <w:rPr>
          <w:b/>
        </w:rPr>
        <w:t xml:space="preserve"> </w:t>
      </w:r>
      <w:r w:rsidRPr="003B2415">
        <w:rPr>
          <w:b/>
        </w:rPr>
        <w:t>заявлений о предоставлении муниципальной услуги,</w:t>
      </w:r>
    </w:p>
    <w:p w:rsidR="0055603A" w:rsidRPr="00981D10" w:rsidRDefault="0055603A" w:rsidP="0055603A">
      <w:pPr>
        <w:autoSpaceDE w:val="0"/>
        <w:autoSpaceDN w:val="0"/>
        <w:adjustRightInd w:val="0"/>
        <w:jc w:val="center"/>
        <w:rPr>
          <w:b/>
        </w:rPr>
      </w:pPr>
      <w:r w:rsidRPr="003B2415">
        <w:rPr>
          <w:b/>
        </w:rPr>
        <w:t>информационным стендам с образцами их заполнения</w:t>
      </w:r>
      <w:r w:rsidR="003777A6" w:rsidRPr="003B2415">
        <w:rPr>
          <w:b/>
        </w:rPr>
        <w:t xml:space="preserve"> </w:t>
      </w:r>
      <w:r w:rsidRPr="003B2415">
        <w:rPr>
          <w:b/>
        </w:rPr>
        <w:t>и перечнем документов, необходимых для предоставления</w:t>
      </w:r>
      <w:r w:rsidR="003777A6" w:rsidRPr="003B2415">
        <w:rPr>
          <w:b/>
        </w:rPr>
        <w:t xml:space="preserve"> </w:t>
      </w:r>
      <w:r w:rsidRPr="003B2415">
        <w:rPr>
          <w:b/>
        </w:rPr>
        <w:t>муниципальной услуги</w:t>
      </w:r>
    </w:p>
    <w:p w:rsidR="0055603A" w:rsidRPr="00981D10" w:rsidRDefault="0055603A" w:rsidP="0055603A">
      <w:pPr>
        <w:autoSpaceDE w:val="0"/>
        <w:autoSpaceDN w:val="0"/>
        <w:adjustRightInd w:val="0"/>
      </w:pPr>
    </w:p>
    <w:p w:rsidR="00D123F3" w:rsidRPr="00981D10" w:rsidRDefault="0055603A" w:rsidP="00D123F3">
      <w:pPr>
        <w:autoSpaceDE w:val="0"/>
        <w:autoSpaceDN w:val="0"/>
        <w:adjustRightInd w:val="0"/>
        <w:rPr>
          <w:bCs/>
        </w:rPr>
      </w:pPr>
      <w:r w:rsidRPr="00981D10">
        <w:rPr>
          <w:bCs/>
        </w:rPr>
        <w:t xml:space="preserve">2.12.1. </w:t>
      </w:r>
      <w:r w:rsidR="00D123F3" w:rsidRPr="00981D10">
        <w:rPr>
          <w:bCs/>
        </w:rPr>
        <w:t>Вход в здание должен быть оборудован с учетом потребностей лиц с ограниченными возможностями включая:</w:t>
      </w:r>
    </w:p>
    <w:p w:rsidR="00D123F3" w:rsidRPr="00981D10" w:rsidRDefault="00D123F3" w:rsidP="00D123F3">
      <w:pPr>
        <w:autoSpaceDE w:val="0"/>
        <w:autoSpaceDN w:val="0"/>
        <w:adjustRightInd w:val="0"/>
        <w:rPr>
          <w:bCs/>
        </w:rPr>
      </w:pPr>
      <w:r w:rsidRPr="00981D10">
        <w:rPr>
          <w:bCs/>
        </w:rPr>
        <w:t>- возможность беспрепятственного входа в помещения и выхода их них;</w:t>
      </w:r>
    </w:p>
    <w:p w:rsidR="00D123F3" w:rsidRPr="00981D10" w:rsidRDefault="00D123F3" w:rsidP="00D123F3">
      <w:pPr>
        <w:autoSpaceDE w:val="0"/>
        <w:autoSpaceDN w:val="0"/>
        <w:adjustRightInd w:val="0"/>
        <w:rPr>
          <w:bCs/>
        </w:rPr>
      </w:pPr>
      <w:r w:rsidRPr="00981D10">
        <w:rPr>
          <w:bCs/>
        </w:rPr>
        <w:t>- 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передвижение с помощью сотрудников;</w:t>
      </w:r>
    </w:p>
    <w:p w:rsidR="00D123F3" w:rsidRPr="00981D10" w:rsidRDefault="00D123F3" w:rsidP="00D123F3">
      <w:pPr>
        <w:autoSpaceDE w:val="0"/>
        <w:autoSpaceDN w:val="0"/>
        <w:adjustRightInd w:val="0"/>
        <w:rPr>
          <w:bCs/>
        </w:rPr>
      </w:pPr>
      <w:r w:rsidRPr="00981D10">
        <w:rPr>
          <w:bCs/>
        </w:rPr>
        <w:t>- допуск в здание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нормативно0правовому регулированию в сфере социальной защиты населения;</w:t>
      </w:r>
    </w:p>
    <w:p w:rsidR="00D123F3" w:rsidRPr="00981D10" w:rsidRDefault="00D123F3" w:rsidP="00D123F3">
      <w:pPr>
        <w:autoSpaceDE w:val="0"/>
        <w:autoSpaceDN w:val="0"/>
        <w:adjustRightInd w:val="0"/>
        <w:rPr>
          <w:bCs/>
        </w:rPr>
      </w:pPr>
      <w:r w:rsidRPr="00981D10">
        <w:rPr>
          <w:bCs/>
        </w:rPr>
        <w:t>2.12.2. В помещение должен быть стенд, содержащий информацию о наименовании и графике работы администрации поселения.</w:t>
      </w:r>
    </w:p>
    <w:p w:rsidR="00D123F3" w:rsidRPr="00981D10" w:rsidRDefault="00D123F3" w:rsidP="00D123F3">
      <w:pPr>
        <w:autoSpaceDE w:val="0"/>
        <w:autoSpaceDN w:val="0"/>
        <w:adjustRightInd w:val="0"/>
        <w:rPr>
          <w:bCs/>
        </w:rPr>
      </w:pPr>
      <w:r w:rsidRPr="00981D10">
        <w:rPr>
          <w:bCs/>
        </w:rPr>
        <w:t>2.12.3 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нормам;</w:t>
      </w:r>
    </w:p>
    <w:p w:rsidR="00D123F3" w:rsidRPr="00981D10" w:rsidRDefault="00D123F3" w:rsidP="00D123F3">
      <w:pPr>
        <w:autoSpaceDE w:val="0"/>
        <w:autoSpaceDN w:val="0"/>
        <w:adjustRightInd w:val="0"/>
        <w:rPr>
          <w:bCs/>
        </w:rPr>
      </w:pPr>
      <w:r w:rsidRPr="00981D10">
        <w:rPr>
          <w:bCs/>
        </w:rPr>
        <w:lastRenderedPageBreak/>
        <w:t>2.12.4 Помещения, в которых предоставляется муниципальная услуга, включает места для ожидания, места для информирования заявителей и заполнения необходимых документов, а также места для приема заявителей;</w:t>
      </w:r>
    </w:p>
    <w:p w:rsidR="00D123F3" w:rsidRPr="00981D10" w:rsidRDefault="00D123F3" w:rsidP="00D123F3">
      <w:pPr>
        <w:autoSpaceDE w:val="0"/>
        <w:autoSpaceDN w:val="0"/>
        <w:adjustRightInd w:val="0"/>
        <w:rPr>
          <w:bCs/>
        </w:rPr>
      </w:pPr>
      <w:r w:rsidRPr="00981D10">
        <w:rPr>
          <w:bCs/>
        </w:rPr>
        <w:t>2.12.5. Места для информирования и заполнения необходимых документов оборудуются стульями и столами для оформления документов, обеспечиваются бланками заявлений и необходимыми канцелярскими принадлежностями</w:t>
      </w:r>
      <w:r w:rsidR="001E1F1C">
        <w:rPr>
          <w:bCs/>
        </w:rPr>
        <w:t>.</w:t>
      </w:r>
    </w:p>
    <w:p w:rsidR="00D123F3" w:rsidRPr="00981D10" w:rsidRDefault="00D123F3" w:rsidP="00D123F3">
      <w:pPr>
        <w:autoSpaceDE w:val="0"/>
        <w:autoSpaceDN w:val="0"/>
        <w:adjustRightInd w:val="0"/>
        <w:rPr>
          <w:bCs/>
        </w:rPr>
      </w:pPr>
      <w:r w:rsidRPr="00981D10">
        <w:rPr>
          <w:bCs/>
        </w:rPr>
        <w:t xml:space="preserve">2.12.6.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услуги; </w:t>
      </w:r>
    </w:p>
    <w:p w:rsidR="00D123F3" w:rsidRPr="00981D10" w:rsidRDefault="00D123F3" w:rsidP="00D123F3">
      <w:pPr>
        <w:autoSpaceDE w:val="0"/>
        <w:autoSpaceDN w:val="0"/>
        <w:adjustRightInd w:val="0"/>
        <w:rPr>
          <w:bCs/>
        </w:rPr>
      </w:pPr>
      <w:r w:rsidRPr="00981D10">
        <w:rPr>
          <w:bCs/>
        </w:rPr>
        <w:t>2.12.7 Каждое рабочее место должно быть оборудовано телефоном, персональным компьютером с возможностью доступа к информационным базам данных, печатающему устройству;</w:t>
      </w:r>
    </w:p>
    <w:p w:rsidR="00D123F3" w:rsidRPr="00981D10" w:rsidRDefault="00D123F3" w:rsidP="00D123F3">
      <w:pPr>
        <w:autoSpaceDE w:val="0"/>
        <w:autoSpaceDN w:val="0"/>
        <w:adjustRightInd w:val="0"/>
        <w:rPr>
          <w:bCs/>
        </w:rPr>
      </w:pPr>
      <w:r w:rsidRPr="00981D10">
        <w:rPr>
          <w:bCs/>
        </w:rPr>
        <w:t>2.12.8. При оборудовании помещений, в которых предоставляется муниципальная услуга, обеспечивается возможность беспрепятственной эвакуации всех заявителей и должностных лиц в случае возникновения чрезвычайных ситуаций.</w:t>
      </w:r>
    </w:p>
    <w:p w:rsidR="00D123F3" w:rsidRPr="00981D10" w:rsidRDefault="00D123F3" w:rsidP="00D123F3">
      <w:pPr>
        <w:autoSpaceDE w:val="0"/>
        <w:autoSpaceDN w:val="0"/>
        <w:adjustRightInd w:val="0"/>
        <w:rPr>
          <w:bCs/>
        </w:rPr>
      </w:pPr>
    </w:p>
    <w:p w:rsidR="0055603A" w:rsidRPr="00981D10" w:rsidRDefault="0055603A" w:rsidP="001E1F1C">
      <w:pPr>
        <w:autoSpaceDE w:val="0"/>
        <w:autoSpaceDN w:val="0"/>
        <w:adjustRightInd w:val="0"/>
        <w:jc w:val="center"/>
        <w:rPr>
          <w:b/>
        </w:rPr>
      </w:pPr>
      <w:r w:rsidRPr="00981D10">
        <w:rPr>
          <w:b/>
        </w:rPr>
        <w:t>2.13. Показатели доступности и качества муниципальной услуги</w:t>
      </w:r>
    </w:p>
    <w:p w:rsidR="0055603A" w:rsidRPr="00C7130D" w:rsidRDefault="0055603A" w:rsidP="0055603A">
      <w:pPr>
        <w:autoSpaceDE w:val="0"/>
        <w:autoSpaceDN w:val="0"/>
        <w:adjustRightInd w:val="0"/>
        <w:rPr>
          <w:b/>
        </w:rPr>
      </w:pPr>
    </w:p>
    <w:p w:rsidR="00D123F3" w:rsidRPr="00981D10" w:rsidRDefault="0055603A" w:rsidP="00D123F3">
      <w:pPr>
        <w:tabs>
          <w:tab w:val="left" w:pos="4155"/>
        </w:tabs>
      </w:pPr>
      <w:r w:rsidRPr="00981D10">
        <w:t xml:space="preserve">2.13.1 </w:t>
      </w:r>
      <w:r w:rsidR="00D123F3" w:rsidRPr="00981D10">
        <w:t>Получение муниципальной услуги своевременно и в соответствии со стандартом предоставления муниципальной услуги;</w:t>
      </w:r>
    </w:p>
    <w:p w:rsidR="00D123F3" w:rsidRPr="00981D10" w:rsidRDefault="00D123F3" w:rsidP="00D123F3">
      <w:pPr>
        <w:tabs>
          <w:tab w:val="left" w:pos="4155"/>
        </w:tabs>
      </w:pPr>
      <w:r w:rsidRPr="00981D10">
        <w:t>2.13.2 Получение полной, актуальной и достоверной информации о порядке предоставления муниципальной услуги;</w:t>
      </w:r>
    </w:p>
    <w:p w:rsidR="00D123F3" w:rsidRPr="00981D10" w:rsidRDefault="00D123F3" w:rsidP="00D123F3">
      <w:pPr>
        <w:tabs>
          <w:tab w:val="left" w:pos="4155"/>
        </w:tabs>
      </w:pPr>
      <w:r w:rsidRPr="00981D10">
        <w:t>2.13.3 Соотношение количества полученных обжалований деятельности органа, уполномоченного на предоставление муниципальной услуги,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услуги.</w:t>
      </w:r>
    </w:p>
    <w:p w:rsidR="0055603A" w:rsidRPr="00981D10" w:rsidRDefault="0055603A" w:rsidP="0055603A">
      <w:pPr>
        <w:autoSpaceDE w:val="0"/>
        <w:autoSpaceDN w:val="0"/>
        <w:adjustRightInd w:val="0"/>
      </w:pPr>
    </w:p>
    <w:p w:rsidR="0055603A" w:rsidRPr="00E07DC7" w:rsidRDefault="0055603A" w:rsidP="001E1F1C">
      <w:pPr>
        <w:autoSpaceDE w:val="0"/>
        <w:autoSpaceDN w:val="0"/>
        <w:adjustRightInd w:val="0"/>
        <w:ind w:firstLine="0"/>
        <w:jc w:val="center"/>
        <w:outlineLvl w:val="0"/>
        <w:rPr>
          <w:b/>
        </w:rPr>
      </w:pPr>
      <w:r w:rsidRPr="00E07DC7">
        <w:rPr>
          <w:b/>
        </w:rPr>
        <w:t>3. Состав, последовательность и сроки выполнения</w:t>
      </w:r>
      <w:r w:rsidR="001E1F1C" w:rsidRPr="00E07DC7">
        <w:rPr>
          <w:b/>
        </w:rPr>
        <w:t xml:space="preserve"> </w:t>
      </w:r>
      <w:r w:rsidRPr="00E07DC7">
        <w:rPr>
          <w:b/>
        </w:rPr>
        <w:t>административных процедур, требования к порядку</w:t>
      </w:r>
      <w:r w:rsidR="001E1F1C" w:rsidRPr="00E07DC7">
        <w:rPr>
          <w:b/>
        </w:rPr>
        <w:t xml:space="preserve"> </w:t>
      </w:r>
      <w:r w:rsidRPr="00E07DC7">
        <w:rPr>
          <w:b/>
        </w:rPr>
        <w:t>их выполнения, в том числе особенности выполнения</w:t>
      </w:r>
    </w:p>
    <w:p w:rsidR="0055603A" w:rsidRPr="00981D10" w:rsidRDefault="0055603A" w:rsidP="001E1F1C">
      <w:pPr>
        <w:autoSpaceDE w:val="0"/>
        <w:autoSpaceDN w:val="0"/>
        <w:adjustRightInd w:val="0"/>
        <w:ind w:firstLine="0"/>
        <w:jc w:val="center"/>
        <w:rPr>
          <w:b/>
        </w:rPr>
      </w:pPr>
      <w:r w:rsidRPr="00E07DC7">
        <w:rPr>
          <w:b/>
        </w:rPr>
        <w:t>административных процедур в электронной форме, а также</w:t>
      </w:r>
      <w:r w:rsidR="001E1F1C" w:rsidRPr="00E07DC7">
        <w:rPr>
          <w:b/>
        </w:rPr>
        <w:t xml:space="preserve"> </w:t>
      </w:r>
      <w:r w:rsidRPr="00E07DC7">
        <w:rPr>
          <w:b/>
        </w:rPr>
        <w:t>особенности выполнения административных процедур</w:t>
      </w:r>
      <w:r w:rsidR="001E1F1C" w:rsidRPr="00E07DC7">
        <w:rPr>
          <w:b/>
        </w:rPr>
        <w:t xml:space="preserve"> </w:t>
      </w:r>
      <w:r w:rsidRPr="00E07DC7">
        <w:rPr>
          <w:b/>
        </w:rPr>
        <w:t>в многофункциональных центрах</w:t>
      </w:r>
    </w:p>
    <w:p w:rsidR="0055603A" w:rsidRPr="00981D10" w:rsidRDefault="0055603A" w:rsidP="0055603A">
      <w:pPr>
        <w:autoSpaceDE w:val="0"/>
        <w:autoSpaceDN w:val="0"/>
        <w:adjustRightInd w:val="0"/>
        <w:rPr>
          <w:b/>
        </w:rPr>
      </w:pPr>
    </w:p>
    <w:p w:rsidR="0055603A" w:rsidRPr="00084113" w:rsidRDefault="0055603A" w:rsidP="0055603A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084113">
        <w:rPr>
          <w:b/>
          <w:color w:val="000000" w:themeColor="text1"/>
        </w:rPr>
        <w:t>3.1. Состав административных процедур</w:t>
      </w:r>
    </w:p>
    <w:p w:rsidR="0055603A" w:rsidRPr="00981D10" w:rsidRDefault="0055603A" w:rsidP="0055603A">
      <w:pPr>
        <w:autoSpaceDE w:val="0"/>
        <w:autoSpaceDN w:val="0"/>
        <w:adjustRightInd w:val="0"/>
      </w:pPr>
    </w:p>
    <w:p w:rsidR="0055603A" w:rsidRPr="00981D10" w:rsidRDefault="0055603A" w:rsidP="0055603A">
      <w:pPr>
        <w:autoSpaceDE w:val="0"/>
        <w:autoSpaceDN w:val="0"/>
        <w:adjustRightInd w:val="0"/>
      </w:pPr>
      <w:r w:rsidRPr="00981D10">
        <w:t>3.1.1. Предоставление муниципальной услуги включает в себя следующие административные процедуры:</w:t>
      </w:r>
    </w:p>
    <w:p w:rsidR="0055603A" w:rsidRPr="00981D10" w:rsidRDefault="0055603A" w:rsidP="0055603A">
      <w:pPr>
        <w:autoSpaceDE w:val="0"/>
        <w:autoSpaceDN w:val="0"/>
        <w:adjustRightInd w:val="0"/>
      </w:pPr>
      <w:r w:rsidRPr="00981D10">
        <w:t xml:space="preserve">3.1.1.1. прием и регистрация </w:t>
      </w:r>
      <w:r w:rsidRPr="00981D10">
        <w:rPr>
          <w:bCs/>
        </w:rPr>
        <w:t xml:space="preserve">уведомления об окончании строительства </w:t>
      </w:r>
      <w:r w:rsidRPr="00981D10">
        <w:t>и приложенных к нему документов;</w:t>
      </w:r>
    </w:p>
    <w:p w:rsidR="0055603A" w:rsidRPr="00981D10" w:rsidRDefault="0055603A" w:rsidP="0055603A">
      <w:pPr>
        <w:autoSpaceDE w:val="0"/>
        <w:autoSpaceDN w:val="0"/>
        <w:adjustRightInd w:val="0"/>
      </w:pPr>
      <w:r w:rsidRPr="00981D10">
        <w:t>3.1.1.2. проверка документов, необходимых для предоставления муниципальной услуги;</w:t>
      </w:r>
    </w:p>
    <w:p w:rsidR="0055603A" w:rsidRPr="00981D10" w:rsidRDefault="0055603A" w:rsidP="0055603A">
      <w:pPr>
        <w:autoSpaceDE w:val="0"/>
        <w:autoSpaceDN w:val="0"/>
        <w:adjustRightInd w:val="0"/>
      </w:pPr>
      <w:r w:rsidRPr="00981D10">
        <w:t>3.1.1.3. возврат</w:t>
      </w:r>
      <w:r w:rsidRPr="00981D10">
        <w:rPr>
          <w:bCs/>
        </w:rPr>
        <w:t xml:space="preserve"> уведомления об окончании строительства </w:t>
      </w:r>
      <w:r w:rsidRPr="00981D10">
        <w:t xml:space="preserve">и приложенных к нему документов при наличии оснований, установленных в подпункте 2.3.1.3 настоящего Административного регламента; </w:t>
      </w:r>
    </w:p>
    <w:p w:rsidR="0055603A" w:rsidRPr="00981D10" w:rsidRDefault="0055603A" w:rsidP="0055603A">
      <w:pPr>
        <w:autoSpaceDE w:val="0"/>
        <w:autoSpaceDN w:val="0"/>
        <w:adjustRightInd w:val="0"/>
        <w:rPr>
          <w:bCs/>
        </w:rPr>
      </w:pPr>
      <w:r w:rsidRPr="00981D10">
        <w:t>3.1.1.4. принятие решения о  выдаче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981D10">
        <w:rPr>
          <w:bCs/>
        </w:rPr>
        <w:t>.</w:t>
      </w:r>
    </w:p>
    <w:p w:rsidR="0055603A" w:rsidRPr="00981D10" w:rsidRDefault="0055603A" w:rsidP="0055603A">
      <w:pPr>
        <w:autoSpaceDE w:val="0"/>
        <w:autoSpaceDN w:val="0"/>
        <w:adjustRightInd w:val="0"/>
      </w:pPr>
      <w:r w:rsidRPr="00981D10">
        <w:t>3.1.1.5. выдача заявителю или его представителю результата предоставления муниципальной услуги.</w:t>
      </w:r>
    </w:p>
    <w:p w:rsidR="0055603A" w:rsidRPr="00981D10" w:rsidRDefault="0055603A" w:rsidP="0055603A">
      <w:pPr>
        <w:autoSpaceDE w:val="0"/>
        <w:autoSpaceDN w:val="0"/>
        <w:adjustRightInd w:val="0"/>
        <w:ind w:firstLine="540"/>
      </w:pPr>
    </w:p>
    <w:p w:rsidR="0055603A" w:rsidRPr="00981D10" w:rsidRDefault="0055603A" w:rsidP="0055603A">
      <w:pPr>
        <w:autoSpaceDE w:val="0"/>
        <w:autoSpaceDN w:val="0"/>
        <w:adjustRightInd w:val="0"/>
        <w:jc w:val="center"/>
        <w:outlineLvl w:val="2"/>
        <w:rPr>
          <w:b/>
        </w:rPr>
      </w:pPr>
      <w:r w:rsidRPr="00981D10">
        <w:rPr>
          <w:b/>
        </w:rPr>
        <w:t xml:space="preserve">3.2. Прием и регистрация </w:t>
      </w:r>
      <w:r w:rsidRPr="00981D10">
        <w:rPr>
          <w:b/>
          <w:bCs/>
        </w:rPr>
        <w:t xml:space="preserve">уведомления об окончании строительства </w:t>
      </w:r>
      <w:r w:rsidRPr="00981D10">
        <w:rPr>
          <w:b/>
        </w:rPr>
        <w:t>и приложенных к нему документов</w:t>
      </w:r>
    </w:p>
    <w:p w:rsidR="0055603A" w:rsidRPr="00981D10" w:rsidRDefault="0055603A" w:rsidP="0055603A">
      <w:pPr>
        <w:autoSpaceDE w:val="0"/>
        <w:autoSpaceDN w:val="0"/>
        <w:adjustRightInd w:val="0"/>
        <w:jc w:val="center"/>
        <w:outlineLvl w:val="2"/>
      </w:pPr>
    </w:p>
    <w:p w:rsidR="0055603A" w:rsidRPr="00981D10" w:rsidRDefault="0055603A" w:rsidP="0055603A">
      <w:pPr>
        <w:autoSpaceDE w:val="0"/>
        <w:autoSpaceDN w:val="0"/>
        <w:adjustRightInd w:val="0"/>
      </w:pPr>
      <w:r w:rsidRPr="00981D10">
        <w:t>3.2.1. Основанием для начала административной процедуры является:</w:t>
      </w:r>
    </w:p>
    <w:p w:rsidR="0055603A" w:rsidRPr="00981D10" w:rsidRDefault="0055603A" w:rsidP="0055603A">
      <w:pPr>
        <w:autoSpaceDE w:val="0"/>
        <w:autoSpaceDN w:val="0"/>
        <w:adjustRightInd w:val="0"/>
      </w:pPr>
      <w:r w:rsidRPr="00981D10">
        <w:lastRenderedPageBreak/>
        <w:t xml:space="preserve">- личное обращение заявителя или его представителя в </w:t>
      </w:r>
      <w:r w:rsidR="00D123F3" w:rsidRPr="00981D10">
        <w:t>администрацию</w:t>
      </w:r>
      <w:r w:rsidRPr="00981D10">
        <w:t xml:space="preserve"> с уведомлением </w:t>
      </w:r>
      <w:r w:rsidRPr="00981D10">
        <w:rPr>
          <w:bCs/>
        </w:rPr>
        <w:t xml:space="preserve">об окончании строительства </w:t>
      </w:r>
      <w:r w:rsidRPr="00981D10">
        <w:t>и приложенными к нему документами;</w:t>
      </w:r>
    </w:p>
    <w:p w:rsidR="0055603A" w:rsidRPr="00981D10" w:rsidRDefault="0055603A" w:rsidP="0055603A">
      <w:pPr>
        <w:autoSpaceDE w:val="0"/>
        <w:autoSpaceDN w:val="0"/>
        <w:adjustRightInd w:val="0"/>
      </w:pPr>
      <w:r w:rsidRPr="00981D10">
        <w:t xml:space="preserve">- поступление в </w:t>
      </w:r>
      <w:r w:rsidR="00D123F3" w:rsidRPr="00981D10">
        <w:t>администрацию</w:t>
      </w:r>
      <w:r w:rsidRPr="00981D10">
        <w:t xml:space="preserve"> уведомления </w:t>
      </w:r>
      <w:r w:rsidRPr="00981D10">
        <w:rPr>
          <w:bCs/>
        </w:rPr>
        <w:t>об окончании строительства</w:t>
      </w:r>
      <w:r w:rsidRPr="00981D10">
        <w:t xml:space="preserve"> и приложенных к нему документов посредством почтового отправления с уведомлением о вручении;</w:t>
      </w:r>
    </w:p>
    <w:p w:rsidR="0055603A" w:rsidRPr="00981D10" w:rsidRDefault="0055603A" w:rsidP="0055603A">
      <w:pPr>
        <w:autoSpaceDE w:val="0"/>
        <w:autoSpaceDN w:val="0"/>
        <w:adjustRightInd w:val="0"/>
      </w:pPr>
      <w:r w:rsidRPr="00981D10">
        <w:t xml:space="preserve">- поступление уведомления </w:t>
      </w:r>
      <w:r w:rsidRPr="00981D10">
        <w:rPr>
          <w:bCs/>
        </w:rPr>
        <w:t xml:space="preserve">об окончании строительства </w:t>
      </w:r>
      <w:r w:rsidRPr="00981D10">
        <w:t>и приложенных к нему документов в форме электронного документа</w:t>
      </w:r>
      <w:r w:rsidR="00806557" w:rsidRPr="00981D10">
        <w:t>.</w:t>
      </w:r>
    </w:p>
    <w:p w:rsidR="0055603A" w:rsidRPr="00981D10" w:rsidRDefault="0055603A" w:rsidP="0055603A">
      <w:pPr>
        <w:autoSpaceDE w:val="0"/>
        <w:autoSpaceDN w:val="0"/>
        <w:adjustRightInd w:val="0"/>
      </w:pPr>
      <w:r w:rsidRPr="00981D10">
        <w:t xml:space="preserve">3.2.2. При получении </w:t>
      </w:r>
      <w:r w:rsidRPr="00981D10">
        <w:rPr>
          <w:bCs/>
        </w:rPr>
        <w:t>уведомления об окончании строительства</w:t>
      </w:r>
      <w:r w:rsidRPr="00981D10">
        <w:t xml:space="preserve"> и приложенных к нему документов специалист </w:t>
      </w:r>
      <w:r w:rsidR="00806557" w:rsidRPr="00981D10">
        <w:t>администрации</w:t>
      </w:r>
      <w:r w:rsidRPr="00981D10">
        <w:t>, ответственный за прием и регистрацию документов заявителя или его представителя:</w:t>
      </w:r>
    </w:p>
    <w:p w:rsidR="0055603A" w:rsidRPr="00981D10" w:rsidRDefault="0055603A" w:rsidP="0055603A">
      <w:pPr>
        <w:autoSpaceDE w:val="0"/>
        <w:autoSpaceDN w:val="0"/>
        <w:adjustRightInd w:val="0"/>
      </w:pPr>
      <w:r w:rsidRPr="00981D10">
        <w:t>3.2.2.1. устанавливает предмет обращения;</w:t>
      </w:r>
    </w:p>
    <w:p w:rsidR="0055603A" w:rsidRPr="00981D10" w:rsidRDefault="0055603A" w:rsidP="0055603A">
      <w:pPr>
        <w:autoSpaceDE w:val="0"/>
        <w:autoSpaceDN w:val="0"/>
        <w:adjustRightInd w:val="0"/>
      </w:pPr>
      <w:r w:rsidRPr="00981D10">
        <w:t>3.2.2.2. проверяет документ, удостоверяющий личность заявителя (в случае личного обращения заявителя), полномочия представителя заявителя (в случае, если с заявлением обратился представитель заявителя);</w:t>
      </w:r>
    </w:p>
    <w:p w:rsidR="0055603A" w:rsidRPr="00981D10" w:rsidRDefault="0055603A" w:rsidP="0055603A">
      <w:pPr>
        <w:autoSpaceDE w:val="0"/>
        <w:autoSpaceDN w:val="0"/>
        <w:adjustRightInd w:val="0"/>
      </w:pPr>
      <w:r w:rsidRPr="00981D10">
        <w:t>3.2.2.3. сверяет копии представленных документов с их оригиналами, делает на копиях документов надпись об их соответствии подлинным экземплярам и заверяет своей подписью с указанием должности, фамилии и инициалов.</w:t>
      </w:r>
    </w:p>
    <w:p w:rsidR="0055603A" w:rsidRPr="00981D10" w:rsidRDefault="0055603A" w:rsidP="0055603A">
      <w:pPr>
        <w:autoSpaceDE w:val="0"/>
        <w:autoSpaceDN w:val="0"/>
        <w:adjustRightInd w:val="0"/>
      </w:pPr>
      <w:r w:rsidRPr="00981D10">
        <w:t xml:space="preserve">3.2.2.4. регистрирует </w:t>
      </w:r>
      <w:r w:rsidRPr="00981D10">
        <w:rPr>
          <w:bCs/>
        </w:rPr>
        <w:t xml:space="preserve">уведомление об окончании строительства </w:t>
      </w:r>
      <w:r w:rsidRPr="00981D10">
        <w:t>и приложенные к нему документы в установленном порядке.</w:t>
      </w:r>
    </w:p>
    <w:p w:rsidR="0055603A" w:rsidRPr="00981D10" w:rsidRDefault="0055603A" w:rsidP="0055603A">
      <w:pPr>
        <w:autoSpaceDE w:val="0"/>
        <w:autoSpaceDN w:val="0"/>
        <w:adjustRightInd w:val="0"/>
      </w:pPr>
      <w:r w:rsidRPr="00981D10">
        <w:t xml:space="preserve">Регистрация осуществляется в день поступления указанного уведомления и документов в </w:t>
      </w:r>
      <w:r w:rsidR="00806557" w:rsidRPr="00981D10">
        <w:t>администрацию</w:t>
      </w:r>
      <w:r w:rsidRPr="00981D10">
        <w:t>.</w:t>
      </w:r>
    </w:p>
    <w:p w:rsidR="0055603A" w:rsidRPr="00981D10" w:rsidRDefault="0055603A" w:rsidP="0055603A">
      <w:pPr>
        <w:autoSpaceDE w:val="0"/>
        <w:autoSpaceDN w:val="0"/>
        <w:adjustRightInd w:val="0"/>
      </w:pPr>
      <w:r w:rsidRPr="00981D10">
        <w:t xml:space="preserve">3.2.2.5. выдает (направляет) заявителю расписку в получении документов для предоставления муниципальной услуги или сообщение о получении документов для предоставления муниципальной услуги. </w:t>
      </w:r>
    </w:p>
    <w:p w:rsidR="0055603A" w:rsidRPr="00981D10" w:rsidRDefault="0055603A" w:rsidP="0055603A">
      <w:pPr>
        <w:autoSpaceDE w:val="0"/>
        <w:autoSpaceDN w:val="0"/>
        <w:adjustRightInd w:val="0"/>
      </w:pPr>
      <w:r w:rsidRPr="00981D10">
        <w:t xml:space="preserve">3.2.3. В случае поступления в </w:t>
      </w:r>
      <w:r w:rsidR="00806557" w:rsidRPr="00981D10">
        <w:t>администрацию</w:t>
      </w:r>
      <w:r w:rsidRPr="00981D10">
        <w:t xml:space="preserve"> уведомления </w:t>
      </w:r>
      <w:r w:rsidRPr="00981D10">
        <w:rPr>
          <w:bCs/>
        </w:rPr>
        <w:t>об окончании строительства</w:t>
      </w:r>
      <w:r w:rsidRPr="00981D10">
        <w:t xml:space="preserve"> и приложенных к нему документов посредством почтового отправления с уведомлением о вручении, в форме электронных документов, предусмотренные подпунктами 3.2.2.2, 3.2.2.3 пункта 3.2.2 Административного регламента, специалистом, ответственным за прием и регистрацию документов заявителя или его представителя, не осуществляются.</w:t>
      </w:r>
    </w:p>
    <w:p w:rsidR="0055603A" w:rsidRPr="00981D10" w:rsidRDefault="0055603A" w:rsidP="0055603A">
      <w:pPr>
        <w:autoSpaceDE w:val="0"/>
        <w:autoSpaceDN w:val="0"/>
        <w:adjustRightInd w:val="0"/>
        <w:rPr>
          <w:bCs/>
        </w:rPr>
      </w:pPr>
      <w:r w:rsidRPr="00981D10">
        <w:t xml:space="preserve">3.2.4. Если уведомление </w:t>
      </w:r>
      <w:r w:rsidRPr="00981D10">
        <w:rPr>
          <w:bCs/>
        </w:rPr>
        <w:t xml:space="preserve">об окончании строительства </w:t>
      </w:r>
      <w:r w:rsidRPr="00981D10">
        <w:t xml:space="preserve">и приложенные к нему документы представляются заявителем или его представителем в </w:t>
      </w:r>
      <w:r w:rsidR="00806557" w:rsidRPr="00981D10">
        <w:t>администрацию</w:t>
      </w:r>
      <w:r w:rsidRPr="00981D10">
        <w:t xml:space="preserve"> лично, </w:t>
      </w:r>
      <w:r w:rsidR="00806557" w:rsidRPr="00981D10">
        <w:t>администрация</w:t>
      </w:r>
      <w:r w:rsidRPr="00981D10">
        <w:t xml:space="preserve"> выдает заявителю или его представителю расписку в получении документов с указанием их перечня и даты получения. Расписка выдается заявителю или его представителю в день получения </w:t>
      </w:r>
      <w:r w:rsidR="00806557" w:rsidRPr="00981D10">
        <w:t>администрацией</w:t>
      </w:r>
      <w:r w:rsidRPr="00981D10">
        <w:t xml:space="preserve"> таких документов </w:t>
      </w:r>
      <w:r w:rsidRPr="00981D10">
        <w:rPr>
          <w:bCs/>
        </w:rPr>
        <w:t xml:space="preserve">по форме согласно приложению </w:t>
      </w:r>
      <w:r w:rsidR="00806557" w:rsidRPr="00981D10">
        <w:rPr>
          <w:bCs/>
        </w:rPr>
        <w:t>№1</w:t>
      </w:r>
      <w:r w:rsidRPr="00981D10">
        <w:rPr>
          <w:bCs/>
        </w:rPr>
        <w:t xml:space="preserve"> к настоящему Административному регламенту.</w:t>
      </w:r>
    </w:p>
    <w:p w:rsidR="0055603A" w:rsidRPr="00981D10" w:rsidRDefault="0055603A" w:rsidP="0055603A">
      <w:pPr>
        <w:autoSpaceDE w:val="0"/>
        <w:autoSpaceDN w:val="0"/>
        <w:adjustRightInd w:val="0"/>
      </w:pPr>
      <w:r w:rsidRPr="00981D10">
        <w:t>3.2.</w:t>
      </w:r>
      <w:r w:rsidR="00806557" w:rsidRPr="00981D10">
        <w:t>5</w:t>
      </w:r>
      <w:r w:rsidRPr="00981D10">
        <w:t xml:space="preserve">. Сообщение о получении </w:t>
      </w:r>
      <w:r w:rsidRPr="00981D10">
        <w:rPr>
          <w:bCs/>
        </w:rPr>
        <w:t>уведомления об окончании строительства</w:t>
      </w:r>
      <w:r w:rsidRPr="00981D10">
        <w:t xml:space="preserve"> и приложенных к нему документов направляется по указанному в уведомлении </w:t>
      </w:r>
      <w:r w:rsidR="00C43267">
        <w:t xml:space="preserve">почтовому </w:t>
      </w:r>
      <w:r w:rsidRPr="00981D10">
        <w:t>адресу</w:t>
      </w:r>
      <w:r w:rsidR="00C43267">
        <w:t xml:space="preserve"> или адресу</w:t>
      </w:r>
      <w:r w:rsidRPr="00981D10">
        <w:t xml:space="preserve"> электронной почты</w:t>
      </w:r>
      <w:r w:rsidR="00C43267">
        <w:t xml:space="preserve">, за исключением личного обращения заявителя </w:t>
      </w:r>
      <w:r w:rsidR="00C43267" w:rsidRPr="00981D10">
        <w:t>или его представител</w:t>
      </w:r>
      <w:r w:rsidR="00C43267">
        <w:t>я.</w:t>
      </w:r>
    </w:p>
    <w:p w:rsidR="0055603A" w:rsidRPr="00981D10" w:rsidRDefault="0055603A" w:rsidP="0055603A">
      <w:pPr>
        <w:autoSpaceDE w:val="0"/>
        <w:autoSpaceDN w:val="0"/>
        <w:adjustRightInd w:val="0"/>
      </w:pPr>
      <w:r w:rsidRPr="00981D10">
        <w:t>3.2.</w:t>
      </w:r>
      <w:r w:rsidR="00806557" w:rsidRPr="00981D10">
        <w:t>6</w:t>
      </w:r>
      <w:r w:rsidRPr="00981D10">
        <w:t xml:space="preserve">. Сообщение о получении уведомления </w:t>
      </w:r>
      <w:r w:rsidRPr="00981D10">
        <w:rPr>
          <w:bCs/>
        </w:rPr>
        <w:t>об окончании строительства</w:t>
      </w:r>
      <w:r w:rsidRPr="00981D10">
        <w:t xml:space="preserve"> и приложенных к нему документов направляется заявителю или его представителю не позднее рабочего дня, следующего за днем поступления уведомления и приложенных к нему документов в </w:t>
      </w:r>
      <w:r w:rsidR="00806557" w:rsidRPr="00981D10">
        <w:t>администрацию</w:t>
      </w:r>
      <w:r w:rsidRPr="00981D10">
        <w:t>.</w:t>
      </w:r>
    </w:p>
    <w:p w:rsidR="0055603A" w:rsidRPr="00981D10" w:rsidRDefault="0055603A" w:rsidP="0055603A">
      <w:pPr>
        <w:autoSpaceDE w:val="0"/>
        <w:autoSpaceDN w:val="0"/>
        <w:adjustRightInd w:val="0"/>
      </w:pPr>
      <w:r w:rsidRPr="00981D10">
        <w:t>3.2.</w:t>
      </w:r>
      <w:r w:rsidR="00806557" w:rsidRPr="00981D10">
        <w:t>7</w:t>
      </w:r>
      <w:r w:rsidRPr="00981D10">
        <w:t xml:space="preserve">. Результатом административной процедуры является регистрация </w:t>
      </w:r>
      <w:r w:rsidRPr="00981D10">
        <w:rPr>
          <w:bCs/>
        </w:rPr>
        <w:t>уведомления об окончании строительства</w:t>
      </w:r>
      <w:r w:rsidRPr="00981D10">
        <w:t xml:space="preserve"> и приложенных к нему документов и выдача (направление) заявителю или его представителю расписки в получении </w:t>
      </w:r>
      <w:r w:rsidRPr="00981D10">
        <w:rPr>
          <w:bCs/>
        </w:rPr>
        <w:t>уведомления об окончании строительства</w:t>
      </w:r>
      <w:r w:rsidRPr="00981D10">
        <w:t xml:space="preserve"> и приложенных к нему документов с указанием их перечня и даты получения либо сообщения о получении уведомления и приложенных к нему документов. </w:t>
      </w:r>
    </w:p>
    <w:p w:rsidR="0055603A" w:rsidRPr="00981D10" w:rsidRDefault="0055603A" w:rsidP="0055603A">
      <w:pPr>
        <w:autoSpaceDE w:val="0"/>
        <w:autoSpaceDN w:val="0"/>
        <w:adjustRightInd w:val="0"/>
      </w:pPr>
      <w:r w:rsidRPr="00981D10">
        <w:t>3.2.</w:t>
      </w:r>
      <w:r w:rsidR="00806557" w:rsidRPr="00981D10">
        <w:t>8</w:t>
      </w:r>
      <w:r w:rsidRPr="00981D10">
        <w:t xml:space="preserve">. </w:t>
      </w:r>
      <w:r w:rsidRPr="00981D10">
        <w:rPr>
          <w:bCs/>
        </w:rPr>
        <w:t xml:space="preserve">После регистрации </w:t>
      </w:r>
      <w:r w:rsidRPr="00981D10">
        <w:t xml:space="preserve">уведомление </w:t>
      </w:r>
      <w:r w:rsidRPr="00981D10">
        <w:rPr>
          <w:bCs/>
        </w:rPr>
        <w:t xml:space="preserve">об окончании строительства </w:t>
      </w:r>
      <w:r w:rsidRPr="00981D10">
        <w:t>и приложенные к нему документы</w:t>
      </w:r>
      <w:r w:rsidRPr="00981D10">
        <w:rPr>
          <w:bCs/>
        </w:rPr>
        <w:t xml:space="preserve"> направляются </w:t>
      </w:r>
      <w:r w:rsidR="00806557" w:rsidRPr="00981D10">
        <w:t>главе администрации</w:t>
      </w:r>
      <w:r w:rsidRPr="00981D10">
        <w:t>, котор</w:t>
      </w:r>
      <w:r w:rsidR="00806557" w:rsidRPr="00981D10">
        <w:t>ая</w:t>
      </w:r>
      <w:r w:rsidRPr="00981D10">
        <w:t xml:space="preserve"> по результатам рассмотрения передает их на исполнение специалисту </w:t>
      </w:r>
      <w:r w:rsidR="00806557" w:rsidRPr="00981D10">
        <w:t>администрации</w:t>
      </w:r>
      <w:r w:rsidRPr="00981D10">
        <w:t>, ответственному за подготовку и выдачу результата предоставления муниципальной услуги.</w:t>
      </w:r>
    </w:p>
    <w:p w:rsidR="0055603A" w:rsidRPr="00981D10" w:rsidRDefault="0055603A" w:rsidP="0055603A">
      <w:pPr>
        <w:autoSpaceDE w:val="0"/>
        <w:autoSpaceDN w:val="0"/>
        <w:adjustRightInd w:val="0"/>
      </w:pPr>
    </w:p>
    <w:p w:rsidR="0055603A" w:rsidRPr="00981D10" w:rsidRDefault="0055603A" w:rsidP="0055603A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981D10">
        <w:rPr>
          <w:b/>
        </w:rPr>
        <w:t>3.3. Проверка документов, необходимых для предоставления муниципальной услуги</w:t>
      </w:r>
    </w:p>
    <w:p w:rsidR="0055603A" w:rsidRPr="00981D10" w:rsidRDefault="0055603A" w:rsidP="0055603A">
      <w:pPr>
        <w:autoSpaceDE w:val="0"/>
        <w:autoSpaceDN w:val="0"/>
        <w:adjustRightInd w:val="0"/>
        <w:ind w:firstLine="540"/>
        <w:rPr>
          <w:b/>
        </w:rPr>
      </w:pPr>
    </w:p>
    <w:p w:rsidR="0055603A" w:rsidRPr="00981D10" w:rsidRDefault="0055603A" w:rsidP="0055603A">
      <w:pPr>
        <w:autoSpaceDE w:val="0"/>
        <w:autoSpaceDN w:val="0"/>
        <w:adjustRightInd w:val="0"/>
      </w:pPr>
      <w:r w:rsidRPr="00981D10">
        <w:t xml:space="preserve">3.3.1. Основанием для начала административной процедуры является получение специалистом </w:t>
      </w:r>
      <w:r w:rsidR="00806557" w:rsidRPr="00981D10">
        <w:t>администрации</w:t>
      </w:r>
      <w:r w:rsidRPr="00981D10">
        <w:t xml:space="preserve">, ответственным за подготовку и выдачу результата предоставления </w:t>
      </w:r>
      <w:r w:rsidRPr="00981D10">
        <w:lastRenderedPageBreak/>
        <w:t xml:space="preserve">муниципальной услуги, уведомления </w:t>
      </w:r>
      <w:r w:rsidRPr="00981D10">
        <w:rPr>
          <w:bCs/>
        </w:rPr>
        <w:t xml:space="preserve">об окончании строительства </w:t>
      </w:r>
      <w:r w:rsidRPr="00981D10">
        <w:t xml:space="preserve">и приложенных к нему документов. </w:t>
      </w:r>
    </w:p>
    <w:p w:rsidR="0055603A" w:rsidRPr="00981D10" w:rsidRDefault="0055603A" w:rsidP="0055603A">
      <w:pPr>
        <w:autoSpaceDE w:val="0"/>
        <w:autoSpaceDN w:val="0"/>
        <w:adjustRightInd w:val="0"/>
        <w:rPr>
          <w:bCs/>
        </w:rPr>
      </w:pPr>
      <w:r w:rsidRPr="00981D10">
        <w:t xml:space="preserve">3.3.2. </w:t>
      </w:r>
      <w:r w:rsidRPr="00981D10">
        <w:rPr>
          <w:bCs/>
        </w:rPr>
        <w:t xml:space="preserve">Специалист </w:t>
      </w:r>
      <w:r w:rsidR="00806557" w:rsidRPr="00981D10">
        <w:rPr>
          <w:bCs/>
        </w:rPr>
        <w:t>администрации</w:t>
      </w:r>
      <w:r w:rsidRPr="00981D10">
        <w:t>, ответственный за подготовку и выдачу результата предоставления муниципальной услуги,</w:t>
      </w:r>
      <w:r w:rsidRPr="00981D10">
        <w:rPr>
          <w:bCs/>
        </w:rPr>
        <w:t xml:space="preserve"> проверяет наличие в уведомлении об окончании строительства сведений, указанных в пункте 2.6.1 Административного регламента, а </w:t>
      </w:r>
      <w:r w:rsidR="00806557" w:rsidRPr="00981D10">
        <w:rPr>
          <w:bCs/>
        </w:rPr>
        <w:t>также документов</w:t>
      </w:r>
      <w:r w:rsidRPr="00981D10">
        <w:rPr>
          <w:bCs/>
        </w:rPr>
        <w:t>, предусмотренных пунктом 2.6.7 Административного регламента.</w:t>
      </w:r>
    </w:p>
    <w:p w:rsidR="0055603A" w:rsidRPr="00981D10" w:rsidRDefault="0055603A" w:rsidP="0055603A">
      <w:pPr>
        <w:autoSpaceDE w:val="0"/>
        <w:autoSpaceDN w:val="0"/>
        <w:adjustRightInd w:val="0"/>
      </w:pPr>
      <w:r w:rsidRPr="00981D10">
        <w:rPr>
          <w:bCs/>
        </w:rPr>
        <w:t xml:space="preserve">3.3.3. В случае отсутствия в уведомлении об окончании строительства сведений, указанных в пункте 2.6.1 Административного регламента или документов, предусмотренных пунктом 2.6.7 Административного регламента, </w:t>
      </w:r>
      <w:r w:rsidRPr="00981D10">
        <w:t>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51.1 Градостроительного кодекса Российской Федерации)</w:t>
      </w:r>
      <w:r w:rsidRPr="00981D10">
        <w:rPr>
          <w:bCs/>
        </w:rPr>
        <w:t xml:space="preserve"> специалист </w:t>
      </w:r>
      <w:r w:rsidR="00806557" w:rsidRPr="00981D10">
        <w:rPr>
          <w:bCs/>
        </w:rPr>
        <w:t>администрации</w:t>
      </w:r>
      <w:r w:rsidRPr="00981D10">
        <w:t>, ответственный за подготовку и выдачу результата предоставления муниципальной услуги, выполняет действия предусмотренные подразделом 3.4 Административного регламента.</w:t>
      </w:r>
    </w:p>
    <w:p w:rsidR="0055603A" w:rsidRPr="00981D10" w:rsidRDefault="0055603A" w:rsidP="00191B16">
      <w:pPr>
        <w:autoSpaceDE w:val="0"/>
        <w:autoSpaceDN w:val="0"/>
        <w:adjustRightInd w:val="0"/>
      </w:pPr>
      <w:r w:rsidRPr="00981D10">
        <w:rPr>
          <w:bCs/>
        </w:rPr>
        <w:t xml:space="preserve">3.3.4. В случае отсутствия </w:t>
      </w:r>
      <w:r w:rsidRPr="00981D10">
        <w:t>обстоятельств, указанных в пункте 3.3.3</w:t>
      </w:r>
      <w:r w:rsidRPr="00981D10">
        <w:rPr>
          <w:bCs/>
        </w:rPr>
        <w:t xml:space="preserve"> Административного регламента, специалист</w:t>
      </w:r>
      <w:r w:rsidR="00806557" w:rsidRPr="00981D10">
        <w:rPr>
          <w:bCs/>
        </w:rPr>
        <w:t xml:space="preserve"> администрации</w:t>
      </w:r>
      <w:r w:rsidRPr="00981D10">
        <w:t xml:space="preserve">, ответственный за подготовку и выдачу результата предоставления муниципальной услуги, выполняет </w:t>
      </w:r>
      <w:r w:rsidR="00806557" w:rsidRPr="00981D10">
        <w:t>действия,</w:t>
      </w:r>
      <w:r w:rsidRPr="00981D10">
        <w:t xml:space="preserve"> предусмотренные подразделом 3.5 настоящего Административного регламента.</w:t>
      </w:r>
    </w:p>
    <w:p w:rsidR="0055603A" w:rsidRPr="00981D10" w:rsidRDefault="0055603A" w:rsidP="0055603A">
      <w:pPr>
        <w:autoSpaceDE w:val="0"/>
        <w:autoSpaceDN w:val="0"/>
        <w:adjustRightInd w:val="0"/>
      </w:pPr>
    </w:p>
    <w:p w:rsidR="0055603A" w:rsidRPr="00981D10" w:rsidRDefault="0055603A" w:rsidP="0055603A">
      <w:pPr>
        <w:autoSpaceDE w:val="0"/>
        <w:autoSpaceDN w:val="0"/>
        <w:adjustRightInd w:val="0"/>
        <w:jc w:val="center"/>
        <w:rPr>
          <w:b/>
        </w:rPr>
      </w:pPr>
      <w:r w:rsidRPr="00981D10">
        <w:rPr>
          <w:b/>
        </w:rPr>
        <w:t>3.4. Возврат</w:t>
      </w:r>
      <w:r w:rsidRPr="00981D10">
        <w:rPr>
          <w:b/>
          <w:bCs/>
        </w:rPr>
        <w:t xml:space="preserve"> уведомления об окончании строительства </w:t>
      </w:r>
      <w:r w:rsidRPr="00981D10">
        <w:rPr>
          <w:b/>
        </w:rPr>
        <w:t xml:space="preserve">и приложенных к нему документов при наличии оснований, установленных в подпункте 2.3.1.3 настоящего Административного регламента </w:t>
      </w:r>
    </w:p>
    <w:p w:rsidR="0055603A" w:rsidRPr="00981D10" w:rsidRDefault="0055603A" w:rsidP="0055603A">
      <w:pPr>
        <w:autoSpaceDE w:val="0"/>
        <w:autoSpaceDN w:val="0"/>
        <w:adjustRightInd w:val="0"/>
        <w:rPr>
          <w:b/>
          <w:bCs/>
          <w:i/>
        </w:rPr>
      </w:pPr>
    </w:p>
    <w:p w:rsidR="0055603A" w:rsidRPr="00981D10" w:rsidRDefault="0055603A" w:rsidP="0055603A">
      <w:pPr>
        <w:autoSpaceDE w:val="0"/>
        <w:autoSpaceDN w:val="0"/>
        <w:adjustRightInd w:val="0"/>
        <w:rPr>
          <w:bCs/>
        </w:rPr>
      </w:pPr>
      <w:r w:rsidRPr="00981D10">
        <w:t xml:space="preserve">3.4.1. Основанием для начала административной процедуры является выявление специалистом </w:t>
      </w:r>
      <w:r w:rsidR="00191B16" w:rsidRPr="00981D10">
        <w:t>администрации</w:t>
      </w:r>
      <w:r w:rsidRPr="00981D10">
        <w:t>, ответственным за подготовку и выдачу результата предоставления муниципальной услуги,</w:t>
      </w:r>
      <w:r w:rsidRPr="00981D10">
        <w:rPr>
          <w:bCs/>
        </w:rPr>
        <w:t xml:space="preserve"> обстоятельств, установленных в подпункте </w:t>
      </w:r>
      <w:r w:rsidRPr="00981D10">
        <w:t>2.3.1.3 Административного регламента.</w:t>
      </w:r>
      <w:r w:rsidRPr="00981D10">
        <w:rPr>
          <w:bCs/>
        </w:rPr>
        <w:t xml:space="preserve"> </w:t>
      </w:r>
    </w:p>
    <w:p w:rsidR="0055603A" w:rsidRPr="00981D10" w:rsidRDefault="0055603A" w:rsidP="0055603A">
      <w:pPr>
        <w:autoSpaceDE w:val="0"/>
        <w:autoSpaceDN w:val="0"/>
        <w:adjustRightInd w:val="0"/>
      </w:pPr>
      <w:r w:rsidRPr="00981D10">
        <w:rPr>
          <w:bCs/>
        </w:rPr>
        <w:t xml:space="preserve">3.4.2. После </w:t>
      </w:r>
      <w:r w:rsidRPr="00981D10">
        <w:t xml:space="preserve">установления обстоятельств, указанных в </w:t>
      </w:r>
      <w:r w:rsidRPr="00981D10">
        <w:rPr>
          <w:bCs/>
        </w:rPr>
        <w:t xml:space="preserve">подпункте </w:t>
      </w:r>
      <w:r w:rsidRPr="00981D10">
        <w:t xml:space="preserve">2.3.1.3 </w:t>
      </w:r>
      <w:r w:rsidRPr="00981D10">
        <w:rPr>
          <w:bCs/>
        </w:rPr>
        <w:t xml:space="preserve">Административного регламента, специалист </w:t>
      </w:r>
      <w:r w:rsidR="00191B16" w:rsidRPr="00981D10">
        <w:rPr>
          <w:bCs/>
        </w:rPr>
        <w:t>администрации</w:t>
      </w:r>
      <w:r w:rsidRPr="00981D10">
        <w:t xml:space="preserve">, ответственный за подготовку и выдачу результата предоставления муниципальной услуги, осуществляет подготовку проекта письма о возврате заявителю или его представителю </w:t>
      </w:r>
      <w:r w:rsidRPr="00981D10">
        <w:rPr>
          <w:bCs/>
        </w:rPr>
        <w:t>уведомления об окончании строительства</w:t>
      </w:r>
      <w:r w:rsidRPr="00981D10">
        <w:t xml:space="preserve"> и приложенных к нему документов,</w:t>
      </w:r>
      <w:r w:rsidRPr="00981D10">
        <w:rPr>
          <w:bCs/>
        </w:rPr>
        <w:t xml:space="preserve"> с указанием причин возврата, прикладывает к нему </w:t>
      </w:r>
      <w:r w:rsidRPr="00981D10">
        <w:t xml:space="preserve">указанное уведомление и документы, </w:t>
      </w:r>
      <w:r w:rsidRPr="00981D10">
        <w:rPr>
          <w:bCs/>
        </w:rPr>
        <w:t>и направляет</w:t>
      </w:r>
      <w:r w:rsidRPr="00981D10">
        <w:t xml:space="preserve"> его на подпись уполномоченному должностному лицу.</w:t>
      </w:r>
    </w:p>
    <w:p w:rsidR="0055603A" w:rsidRPr="00981D10" w:rsidRDefault="0055603A" w:rsidP="0055603A">
      <w:pPr>
        <w:autoSpaceDE w:val="0"/>
        <w:autoSpaceDN w:val="0"/>
        <w:adjustRightInd w:val="0"/>
      </w:pPr>
      <w:r w:rsidRPr="00981D10">
        <w:t xml:space="preserve">3.4.3. Уполномоченное на подписание документов должностное лицо подписывает письмо, указанное в пункте 3.4.2 Административного регламента, и передает его специалисту </w:t>
      </w:r>
      <w:r w:rsidR="00191B16" w:rsidRPr="00981D10">
        <w:t>администрации</w:t>
      </w:r>
      <w:r w:rsidRPr="00981D10">
        <w:t>, ответственному за прием и регистрацию документов заявителя или его представителя.</w:t>
      </w:r>
    </w:p>
    <w:p w:rsidR="0055603A" w:rsidRPr="00981D10" w:rsidRDefault="0055603A" w:rsidP="0055603A">
      <w:pPr>
        <w:autoSpaceDE w:val="0"/>
        <w:autoSpaceDN w:val="0"/>
        <w:adjustRightInd w:val="0"/>
        <w:rPr>
          <w:bCs/>
        </w:rPr>
      </w:pPr>
      <w:r w:rsidRPr="00981D10">
        <w:t xml:space="preserve">3.4.4. Письмо, указанное в пункте 3.4.2 Административного регламента, с уведомлением </w:t>
      </w:r>
      <w:r w:rsidRPr="00981D10">
        <w:rPr>
          <w:bCs/>
        </w:rPr>
        <w:t>об окончании строительства</w:t>
      </w:r>
      <w:r w:rsidRPr="00981D10">
        <w:t xml:space="preserve"> и приложенными к нему документами</w:t>
      </w:r>
      <w:r w:rsidRPr="00981D10">
        <w:rPr>
          <w:bCs/>
        </w:rPr>
        <w:t xml:space="preserve"> направляется </w:t>
      </w:r>
      <w:r w:rsidR="00191B16" w:rsidRPr="00981D10">
        <w:rPr>
          <w:bCs/>
        </w:rPr>
        <w:t>администрацией</w:t>
      </w:r>
      <w:r w:rsidRPr="00981D10">
        <w:rPr>
          <w:bCs/>
        </w:rPr>
        <w:t xml:space="preserve"> заявителю или его представителю одним из способов, указанных в уведомлении.</w:t>
      </w:r>
    </w:p>
    <w:p w:rsidR="0055603A" w:rsidRPr="00981D10" w:rsidRDefault="0055603A" w:rsidP="0055603A">
      <w:pPr>
        <w:autoSpaceDE w:val="0"/>
        <w:autoSpaceDN w:val="0"/>
        <w:adjustRightInd w:val="0"/>
      </w:pPr>
      <w:r w:rsidRPr="00981D10">
        <w:t xml:space="preserve">3.4.5. Максимальный срок выполнения административной процедуры составляет три рабочих дня со дня </w:t>
      </w:r>
      <w:r w:rsidRPr="00981D10">
        <w:rPr>
          <w:bCs/>
        </w:rPr>
        <w:t>поступления уведомления об окончании строительства</w:t>
      </w:r>
      <w:r w:rsidRPr="00981D10">
        <w:t xml:space="preserve"> и приложенных к нему документов в</w:t>
      </w:r>
      <w:r w:rsidR="00191B16" w:rsidRPr="00981D10">
        <w:t xml:space="preserve"> администрацию</w:t>
      </w:r>
      <w:r w:rsidRPr="00981D10">
        <w:t>.</w:t>
      </w:r>
    </w:p>
    <w:p w:rsidR="0055603A" w:rsidRPr="00981D10" w:rsidRDefault="0055603A" w:rsidP="0055603A">
      <w:pPr>
        <w:autoSpaceDE w:val="0"/>
        <w:autoSpaceDN w:val="0"/>
        <w:adjustRightInd w:val="0"/>
      </w:pPr>
      <w:r w:rsidRPr="00981D10">
        <w:t xml:space="preserve">3.4.6. Результатом административной процедуры является выдача либо направление заявителю или его представителю письма, указанного в пункте 3.4.2 Административного регламента, уведомления </w:t>
      </w:r>
      <w:r w:rsidRPr="00981D10">
        <w:rPr>
          <w:bCs/>
        </w:rPr>
        <w:t>об окончании строительства</w:t>
      </w:r>
      <w:r w:rsidRPr="00981D10">
        <w:t xml:space="preserve"> и приложенных к нему документов.</w:t>
      </w:r>
    </w:p>
    <w:p w:rsidR="0055603A" w:rsidRPr="00981D10" w:rsidRDefault="0055603A" w:rsidP="0055603A">
      <w:pPr>
        <w:autoSpaceDE w:val="0"/>
        <w:autoSpaceDN w:val="0"/>
        <w:adjustRightInd w:val="0"/>
      </w:pPr>
    </w:p>
    <w:p w:rsidR="0055603A" w:rsidRPr="00981D10" w:rsidRDefault="0055603A" w:rsidP="0055603A">
      <w:pPr>
        <w:autoSpaceDE w:val="0"/>
        <w:autoSpaceDN w:val="0"/>
        <w:adjustRightInd w:val="0"/>
        <w:jc w:val="center"/>
        <w:rPr>
          <w:b/>
          <w:bCs/>
        </w:rPr>
      </w:pPr>
      <w:r w:rsidRPr="00981D10">
        <w:rPr>
          <w:b/>
        </w:rPr>
        <w:t xml:space="preserve">3.5. Принятие решения о  выдаче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</w:t>
      </w:r>
      <w:r w:rsidRPr="00981D10">
        <w:rPr>
          <w:b/>
        </w:rPr>
        <w:lastRenderedPageBreak/>
        <w:t>жилищного строительства или садового дома требованиям законодательства о градостроительной деятельности</w:t>
      </w:r>
    </w:p>
    <w:p w:rsidR="0055603A" w:rsidRPr="00981D10" w:rsidRDefault="0055603A" w:rsidP="0055603A">
      <w:pPr>
        <w:autoSpaceDE w:val="0"/>
        <w:autoSpaceDN w:val="0"/>
        <w:adjustRightInd w:val="0"/>
      </w:pPr>
    </w:p>
    <w:p w:rsidR="0055603A" w:rsidRPr="00981D10" w:rsidRDefault="0055603A" w:rsidP="0055603A">
      <w:pPr>
        <w:autoSpaceDE w:val="0"/>
        <w:autoSpaceDN w:val="0"/>
        <w:adjustRightInd w:val="0"/>
      </w:pPr>
      <w:r w:rsidRPr="00981D10">
        <w:t xml:space="preserve">3.5.1. Основанием для начала административной процедуры является сформированный специалистом </w:t>
      </w:r>
      <w:r w:rsidR="00191B16" w:rsidRPr="00981D10">
        <w:t>администрации</w:t>
      </w:r>
      <w:r w:rsidRPr="00981D10">
        <w:t>, ответственным за подготовку и выдачу результата предоставления муниципальной услуги, пакет документов, указанных в пункте 2.6.7 Административного регламента.</w:t>
      </w:r>
    </w:p>
    <w:p w:rsidR="0055603A" w:rsidRPr="00981D10" w:rsidRDefault="0055603A" w:rsidP="0055603A">
      <w:pPr>
        <w:autoSpaceDE w:val="0"/>
        <w:autoSpaceDN w:val="0"/>
        <w:adjustRightInd w:val="0"/>
      </w:pPr>
      <w:r w:rsidRPr="00981D10">
        <w:t xml:space="preserve">3.5.2. Специалист </w:t>
      </w:r>
      <w:r w:rsidR="00191B16" w:rsidRPr="00981D10">
        <w:t>администрации</w:t>
      </w:r>
      <w:r w:rsidRPr="00981D10">
        <w:t>, ответственный за подготовку и выдачу результата предоставления муниципальной услуги:</w:t>
      </w:r>
    </w:p>
    <w:p w:rsidR="0055603A" w:rsidRPr="00981D10" w:rsidRDefault="0055603A" w:rsidP="0055603A">
      <w:pPr>
        <w:autoSpaceDE w:val="0"/>
        <w:autoSpaceDN w:val="0"/>
        <w:adjustRightInd w:val="0"/>
      </w:pPr>
      <w:r w:rsidRPr="00981D10">
        <w:t xml:space="preserve">1)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</w:t>
      </w:r>
      <w:r w:rsidR="00191B16" w:rsidRPr="00981D10">
        <w:t>администрацию</w:t>
      </w:r>
      <w:r w:rsidRPr="00981D10">
        <w:t xml:space="preserve">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 В случае,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специалист </w:t>
      </w:r>
      <w:r w:rsidR="00191B16" w:rsidRPr="00981D10">
        <w:t>администрации</w:t>
      </w:r>
      <w:r w:rsidRPr="00981D10">
        <w:t>, ответственный за подготовку и выдачу результата предоставления муниципальной услуги, осуществляет проверку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</w:t>
      </w:r>
    </w:p>
    <w:p w:rsidR="0055603A" w:rsidRPr="00981D10" w:rsidRDefault="0055603A" w:rsidP="0055603A">
      <w:pPr>
        <w:autoSpaceDE w:val="0"/>
        <w:autoSpaceDN w:val="0"/>
        <w:adjustRightInd w:val="0"/>
      </w:pPr>
      <w:r w:rsidRPr="00981D10">
        <w:t>2)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55603A" w:rsidRPr="00981D10" w:rsidRDefault="0055603A" w:rsidP="0055603A">
      <w:pPr>
        <w:autoSpaceDE w:val="0"/>
        <w:autoSpaceDN w:val="0"/>
        <w:adjustRightInd w:val="0"/>
      </w:pPr>
      <w:r w:rsidRPr="00981D10">
        <w:t>3)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в эксплуатацию.</w:t>
      </w:r>
    </w:p>
    <w:p w:rsidR="0055603A" w:rsidRPr="00981D10" w:rsidRDefault="0055603A" w:rsidP="0055603A">
      <w:pPr>
        <w:autoSpaceDE w:val="0"/>
        <w:autoSpaceDN w:val="0"/>
        <w:adjustRightInd w:val="0"/>
        <w:rPr>
          <w:bCs/>
        </w:rPr>
      </w:pPr>
      <w:r w:rsidRPr="00981D10">
        <w:t xml:space="preserve">3.5.3. </w:t>
      </w:r>
      <w:r w:rsidRPr="00981D10">
        <w:rPr>
          <w:bCs/>
        </w:rPr>
        <w:t xml:space="preserve">Специалист </w:t>
      </w:r>
      <w:r w:rsidR="00191B16" w:rsidRPr="00981D10">
        <w:rPr>
          <w:bCs/>
        </w:rPr>
        <w:t>администрации</w:t>
      </w:r>
      <w:r w:rsidRPr="00981D10">
        <w:t>, ответственный за подготовку и выдачу результата предоставления муниципальной услуги, при отсутствии</w:t>
      </w:r>
      <w:r w:rsidRPr="00981D10">
        <w:rPr>
          <w:bCs/>
        </w:rPr>
        <w:t xml:space="preserve"> предусмотренных пунктом 2.3.1.2 </w:t>
      </w:r>
      <w:r w:rsidRPr="00981D10">
        <w:t xml:space="preserve">Административного регламента оснований осуществляет подготовку проекта </w:t>
      </w:r>
      <w:r w:rsidRPr="00981D10">
        <w:rPr>
          <w:bCs/>
        </w:rPr>
        <w:t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форме, утвержденной</w:t>
      </w:r>
      <w:r w:rsidRPr="00981D10">
        <w:t xml:space="preserve"> приказом Министерства строительства и жилищно-коммунального хозяйства Российской Федерации от 19.09.2018 № 591/пр</w:t>
      </w:r>
      <w:r w:rsidRPr="00981D10">
        <w:rPr>
          <w:bCs/>
        </w:rPr>
        <w:t>.</w:t>
      </w:r>
    </w:p>
    <w:p w:rsidR="0055603A" w:rsidRPr="00981D10" w:rsidRDefault="0055603A" w:rsidP="0055603A">
      <w:pPr>
        <w:autoSpaceDE w:val="0"/>
        <w:autoSpaceDN w:val="0"/>
        <w:adjustRightInd w:val="0"/>
        <w:rPr>
          <w:bCs/>
        </w:rPr>
      </w:pPr>
      <w:r w:rsidRPr="00981D10">
        <w:t xml:space="preserve">3.5.4. В случае, если в процессе проведения проверки </w:t>
      </w:r>
      <w:r w:rsidRPr="00981D10">
        <w:rPr>
          <w:bCs/>
        </w:rPr>
        <w:t>уведомления об окончании строительства</w:t>
      </w:r>
      <w:r w:rsidRPr="00981D10">
        <w:t xml:space="preserve"> выявлены предусмотренные </w:t>
      </w:r>
      <w:r w:rsidRPr="00981D10">
        <w:rPr>
          <w:bCs/>
        </w:rPr>
        <w:t xml:space="preserve">пунктом 2.3.1.2 </w:t>
      </w:r>
      <w:r w:rsidRPr="00981D10">
        <w:t xml:space="preserve">Административного регламента основания, специалист </w:t>
      </w:r>
      <w:r w:rsidR="00191B16" w:rsidRPr="00981D10">
        <w:t>администрации</w:t>
      </w:r>
      <w:r w:rsidRPr="00981D10">
        <w:t xml:space="preserve">, ответственный за подготовку и выдачу результата предоставления муниципальной услуги, осуществляет подготовку проекта </w:t>
      </w:r>
      <w:r w:rsidRPr="00981D10">
        <w:rPr>
          <w:bCs/>
        </w:rPr>
        <w:t xml:space="preserve">уведомления о </w:t>
      </w:r>
      <w:r w:rsidRPr="00981D10">
        <w:lastRenderedPageBreak/>
        <w:t>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981D10">
        <w:rPr>
          <w:bCs/>
        </w:rPr>
        <w:t xml:space="preserve"> по форме, утвержденной</w:t>
      </w:r>
      <w:r w:rsidRPr="00981D10">
        <w:t xml:space="preserve"> приказом Министерства строительства и жилищно-коммунального хозяйства Российской Федерации от 19.09.2018 № 591/пр</w:t>
      </w:r>
      <w:r w:rsidRPr="00981D10">
        <w:rPr>
          <w:bCs/>
        </w:rPr>
        <w:t>.</w:t>
      </w:r>
    </w:p>
    <w:p w:rsidR="0055603A" w:rsidRPr="00981D10" w:rsidRDefault="0055603A" w:rsidP="0055603A">
      <w:pPr>
        <w:autoSpaceDE w:val="0"/>
        <w:autoSpaceDN w:val="0"/>
        <w:adjustRightInd w:val="0"/>
      </w:pPr>
      <w:r w:rsidRPr="00981D10">
        <w:t xml:space="preserve">3.5.5. Проекты уведомлений, указанных в пунктах 3.5.3, 3.5.4 Административного регламента, направляются специалистом </w:t>
      </w:r>
      <w:r w:rsidR="00191B16" w:rsidRPr="00981D10">
        <w:t>администрации</w:t>
      </w:r>
      <w:r w:rsidRPr="00981D10">
        <w:t>, ответственным за подготовку и выдачу результата муниципальной услуги, на согласование и подписание в установленном порядке.</w:t>
      </w:r>
    </w:p>
    <w:p w:rsidR="0055603A" w:rsidRPr="00981D10" w:rsidRDefault="0055603A" w:rsidP="0055603A">
      <w:pPr>
        <w:autoSpaceDE w:val="0"/>
        <w:autoSpaceDN w:val="0"/>
        <w:adjustRightInd w:val="0"/>
      </w:pPr>
      <w:r w:rsidRPr="00981D10">
        <w:t>3.5.6. Максимальный срок выполнения административной процедуры составляет четыре рабочих дня со дня завершения действий, предусмотренных подразделом 3.3 настоящего Административного регламента.</w:t>
      </w:r>
    </w:p>
    <w:p w:rsidR="0055603A" w:rsidRPr="00981D10" w:rsidRDefault="0055603A" w:rsidP="0055603A">
      <w:pPr>
        <w:autoSpaceDE w:val="0"/>
        <w:autoSpaceDN w:val="0"/>
        <w:adjustRightInd w:val="0"/>
      </w:pPr>
      <w:r w:rsidRPr="00981D10">
        <w:t xml:space="preserve">3.5.7. Результатом административной процедуры является подписание уполномоченным должностным лицом </w:t>
      </w:r>
      <w:r w:rsidR="00191B16" w:rsidRPr="00981D10">
        <w:t>администрации</w:t>
      </w:r>
      <w:r w:rsidRPr="00981D10">
        <w:t xml:space="preserve"> уведомлений, указанных в пунктах 3.5.3, 3.5.4 Административного регламента.</w:t>
      </w:r>
    </w:p>
    <w:p w:rsidR="0055603A" w:rsidRPr="00981D10" w:rsidRDefault="0055603A" w:rsidP="0055603A">
      <w:pPr>
        <w:autoSpaceDE w:val="0"/>
        <w:autoSpaceDN w:val="0"/>
        <w:adjustRightInd w:val="0"/>
        <w:rPr>
          <w:b/>
        </w:rPr>
      </w:pPr>
      <w:r w:rsidRPr="00981D10">
        <w:rPr>
          <w:bCs/>
        </w:rPr>
        <w:t>3.5</w:t>
      </w:r>
      <w:r w:rsidR="00191B16" w:rsidRPr="00981D10">
        <w:rPr>
          <w:bCs/>
        </w:rPr>
        <w:t>.8</w:t>
      </w:r>
      <w:r w:rsidRPr="00981D10">
        <w:rPr>
          <w:bCs/>
        </w:rPr>
        <w:t xml:space="preserve">. </w:t>
      </w:r>
      <w:r w:rsidRPr="00981D10">
        <w:t>Подписанные</w:t>
      </w:r>
      <w:r w:rsidRPr="00981D10">
        <w:rPr>
          <w:bCs/>
        </w:rPr>
        <w:t xml:space="preserve"> и зарегистрированные </w:t>
      </w:r>
      <w:r w:rsidRPr="00981D10">
        <w:t>уведомления, указанные в пунктах 3.5.3, 3.5.4 настоящего Административного регламента, передаются</w:t>
      </w:r>
      <w:r w:rsidRPr="00981D10">
        <w:rPr>
          <w:bCs/>
        </w:rPr>
        <w:t xml:space="preserve"> </w:t>
      </w:r>
      <w:r w:rsidRPr="00981D10">
        <w:t xml:space="preserve">специалисту </w:t>
      </w:r>
      <w:r w:rsidR="00191B16" w:rsidRPr="00981D10">
        <w:t>администрации</w:t>
      </w:r>
      <w:r w:rsidRPr="00981D10">
        <w:t>, ответственному за прием и регистрацию документов заявителя или его представителя.</w:t>
      </w:r>
    </w:p>
    <w:p w:rsidR="0055603A" w:rsidRPr="00981D10" w:rsidRDefault="0055603A" w:rsidP="0055603A">
      <w:pPr>
        <w:autoSpaceDE w:val="0"/>
        <w:autoSpaceDN w:val="0"/>
        <w:adjustRightInd w:val="0"/>
        <w:jc w:val="center"/>
        <w:rPr>
          <w:b/>
        </w:rPr>
      </w:pPr>
    </w:p>
    <w:p w:rsidR="0055603A" w:rsidRPr="00981D10" w:rsidRDefault="0055603A" w:rsidP="0055603A">
      <w:pPr>
        <w:autoSpaceDE w:val="0"/>
        <w:autoSpaceDN w:val="0"/>
        <w:adjustRightInd w:val="0"/>
        <w:jc w:val="center"/>
        <w:rPr>
          <w:b/>
        </w:rPr>
      </w:pPr>
      <w:r w:rsidRPr="00981D10">
        <w:rPr>
          <w:b/>
        </w:rPr>
        <w:t>3.6. Выдача заявителю или его представителю результата предоставления муниципальной услуги</w:t>
      </w:r>
    </w:p>
    <w:p w:rsidR="0055603A" w:rsidRPr="00981D10" w:rsidRDefault="0055603A" w:rsidP="0055603A">
      <w:pPr>
        <w:autoSpaceDE w:val="0"/>
        <w:autoSpaceDN w:val="0"/>
        <w:adjustRightInd w:val="0"/>
        <w:rPr>
          <w:b/>
        </w:rPr>
      </w:pPr>
    </w:p>
    <w:p w:rsidR="0055603A" w:rsidRPr="00981D10" w:rsidRDefault="0055603A" w:rsidP="0055603A">
      <w:pPr>
        <w:autoSpaceDE w:val="0"/>
        <w:autoSpaceDN w:val="0"/>
        <w:adjustRightInd w:val="0"/>
      </w:pPr>
      <w:r w:rsidRPr="00981D10">
        <w:t xml:space="preserve">3.6.1. Основанием для начала административной процедуры является получение специалистом </w:t>
      </w:r>
      <w:r w:rsidR="00191B16" w:rsidRPr="00981D10">
        <w:t>администрации</w:t>
      </w:r>
      <w:r w:rsidRPr="00981D10">
        <w:t>, ответственным за прием и регистрацию документов заявителя или его представителя, уведомлений, указанных в пунктах 3.5.3, 3.5.4 Административного регламента.</w:t>
      </w:r>
    </w:p>
    <w:p w:rsidR="00FE3E80" w:rsidRDefault="0055603A" w:rsidP="0055603A">
      <w:pPr>
        <w:autoSpaceDE w:val="0"/>
        <w:autoSpaceDN w:val="0"/>
        <w:adjustRightInd w:val="0"/>
      </w:pPr>
      <w:r w:rsidRPr="00981D10">
        <w:rPr>
          <w:bCs/>
        </w:rPr>
        <w:t>3.6.2. С</w:t>
      </w:r>
      <w:r w:rsidRPr="00981D10">
        <w:t>пециалист</w:t>
      </w:r>
      <w:r w:rsidR="00191B16" w:rsidRPr="00981D10">
        <w:t xml:space="preserve"> администрации</w:t>
      </w:r>
      <w:r w:rsidRPr="00981D10">
        <w:t>, ответственный за прием и регистрацию документов</w:t>
      </w:r>
      <w:r w:rsidR="00FE3E80">
        <w:t xml:space="preserve">, направляет </w:t>
      </w:r>
      <w:r w:rsidRPr="00981D10">
        <w:t>заявителю или его представителю уведомления, указанные в пунктах 3.5.3, 3.5.4 Административного регламента, способом, указанным в уведомл</w:t>
      </w:r>
      <w:r w:rsidR="00FE3E80">
        <w:t>ении об окончании строительства.</w:t>
      </w:r>
    </w:p>
    <w:p w:rsidR="0055603A" w:rsidRPr="00981D10" w:rsidRDefault="0055603A" w:rsidP="0055603A">
      <w:pPr>
        <w:autoSpaceDE w:val="0"/>
        <w:autoSpaceDN w:val="0"/>
        <w:adjustRightInd w:val="0"/>
      </w:pPr>
      <w:r w:rsidRPr="00981D10">
        <w:t>3.6.</w:t>
      </w:r>
      <w:r w:rsidR="00FE3E80">
        <w:t>3</w:t>
      </w:r>
      <w:r w:rsidRPr="00981D10">
        <w:t xml:space="preserve">. Результатом административной процедуры является выдача (направление) заявителю или его представителю уведомлений, указанных в пунктах 3.5.3, 3.5.4 Административного регламента. </w:t>
      </w:r>
    </w:p>
    <w:p w:rsidR="0055603A" w:rsidRPr="00981D10" w:rsidRDefault="0055603A" w:rsidP="0055603A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55603A" w:rsidRPr="00981D10" w:rsidRDefault="0055603A" w:rsidP="0055603A">
      <w:pPr>
        <w:autoSpaceDE w:val="0"/>
        <w:autoSpaceDN w:val="0"/>
        <w:adjustRightInd w:val="0"/>
        <w:jc w:val="center"/>
        <w:outlineLvl w:val="1"/>
        <w:rPr>
          <w:b/>
        </w:rPr>
      </w:pPr>
      <w:bookmarkStart w:id="2" w:name="_GoBack"/>
      <w:r w:rsidRPr="00981D10">
        <w:rPr>
          <w:b/>
        </w:rPr>
        <w:t>4. Формы контроля за исполнением Административного регламента</w:t>
      </w:r>
    </w:p>
    <w:p w:rsidR="0055603A" w:rsidRPr="00981D10" w:rsidRDefault="0055603A" w:rsidP="0055603A">
      <w:pPr>
        <w:autoSpaceDE w:val="0"/>
        <w:autoSpaceDN w:val="0"/>
        <w:adjustRightInd w:val="0"/>
        <w:ind w:firstLine="540"/>
        <w:rPr>
          <w:b/>
          <w:bCs/>
        </w:rPr>
      </w:pPr>
    </w:p>
    <w:p w:rsidR="0055603A" w:rsidRPr="00981D10" w:rsidRDefault="0055603A" w:rsidP="0055603A">
      <w:pPr>
        <w:autoSpaceDE w:val="0"/>
        <w:autoSpaceDN w:val="0"/>
        <w:adjustRightInd w:val="0"/>
      </w:pPr>
      <w:r w:rsidRPr="00981D10">
        <w:t xml:space="preserve">4.1. Текущий контроль за соблюдением и исполнением должностными лицами, специалистами </w:t>
      </w:r>
      <w:r w:rsidR="006A42D4" w:rsidRPr="00981D10">
        <w:t>администрации</w:t>
      </w:r>
      <w:r w:rsidRPr="00981D10">
        <w:t xml:space="preserve"> законодательных и иных нормативных правовых актов, регулирующих оказание муниципальной услуги, а также принятием решений осуществляется </w:t>
      </w:r>
      <w:r w:rsidR="006A42D4" w:rsidRPr="00981D10">
        <w:t xml:space="preserve">главой </w:t>
      </w:r>
      <w:r w:rsidR="00EC1039">
        <w:t>Федоровского</w:t>
      </w:r>
      <w:r w:rsidR="006A42D4" w:rsidRPr="00981D10">
        <w:t xml:space="preserve"> сельского поселения</w:t>
      </w:r>
      <w:r w:rsidRPr="00981D10">
        <w:t>.</w:t>
      </w:r>
    </w:p>
    <w:p w:rsidR="0055603A" w:rsidRPr="00981D10" w:rsidRDefault="0055603A" w:rsidP="0055603A">
      <w:pPr>
        <w:autoSpaceDE w:val="0"/>
        <w:autoSpaceDN w:val="0"/>
        <w:adjustRightInd w:val="0"/>
      </w:pPr>
      <w:r w:rsidRPr="00981D10">
        <w:t xml:space="preserve">4.2. </w:t>
      </w:r>
      <w:r w:rsidR="006A42D4" w:rsidRPr="00981D10">
        <w:t xml:space="preserve">Глава </w:t>
      </w:r>
      <w:r w:rsidR="00EC1039">
        <w:t>поселения</w:t>
      </w:r>
      <w:r w:rsidRPr="00981D10">
        <w:t xml:space="preserve"> осуществляет плановые проверки полноты и качества предоставления муниципальной услуги. Плановые проверки проводятся не реже одного раза в месяц. Внеплановые проверки - при поступлении жалобы на действия (бездействие) муниципальных служащих </w:t>
      </w:r>
      <w:r w:rsidR="006A42D4" w:rsidRPr="00981D10">
        <w:t>администрации</w:t>
      </w:r>
      <w:r w:rsidRPr="00981D10">
        <w:t>, осуществляющих оказание муниципальной услуги.</w:t>
      </w:r>
    </w:p>
    <w:p w:rsidR="0055603A" w:rsidRPr="00981D10" w:rsidRDefault="0055603A" w:rsidP="0055603A">
      <w:pPr>
        <w:autoSpaceDE w:val="0"/>
        <w:autoSpaceDN w:val="0"/>
        <w:adjustRightInd w:val="0"/>
      </w:pPr>
      <w:r w:rsidRPr="00981D10">
        <w:t xml:space="preserve">4.3. За нарушение требований Административного регламента, а также действующего законодательства Российской Федерации, регулирующего оказание муниципальной услуги, должностные лица, муниципальные служащие </w:t>
      </w:r>
      <w:r w:rsidR="006A42D4" w:rsidRPr="00981D10">
        <w:t>администрации</w:t>
      </w:r>
      <w:r w:rsidRPr="00981D10">
        <w:t xml:space="preserve"> несут ответственность в соответствии с действующим законодательством Российской Федерации.</w:t>
      </w:r>
    </w:p>
    <w:p w:rsidR="0055603A" w:rsidRPr="00981D10" w:rsidRDefault="0055603A" w:rsidP="0055603A">
      <w:pPr>
        <w:autoSpaceDE w:val="0"/>
        <w:autoSpaceDN w:val="0"/>
        <w:adjustRightInd w:val="0"/>
      </w:pPr>
      <w:r w:rsidRPr="00981D10">
        <w:t>4.4. Контроль за предоставлением муниципальной услуги со стороны граждан, юридических лиц, их объединений осуществляется путем направления обращений, а также путем обжалования действий (бездействия) и решений, осуществляемых и принятых в ходе исполнения Административного регламента.</w:t>
      </w:r>
    </w:p>
    <w:p w:rsidR="0055603A" w:rsidRPr="00981D10" w:rsidRDefault="0055603A" w:rsidP="0055603A">
      <w:pPr>
        <w:autoSpaceDE w:val="0"/>
        <w:autoSpaceDN w:val="0"/>
        <w:adjustRightInd w:val="0"/>
        <w:rPr>
          <w:b/>
          <w:bCs/>
        </w:rPr>
      </w:pPr>
    </w:p>
    <w:p w:rsidR="006E0B8B" w:rsidRPr="009A25E7" w:rsidRDefault="006E0B8B" w:rsidP="006E0B8B">
      <w:pPr>
        <w:adjustRightInd w:val="0"/>
        <w:jc w:val="center"/>
        <w:outlineLvl w:val="1"/>
        <w:rPr>
          <w:b/>
        </w:rPr>
      </w:pPr>
    </w:p>
    <w:p w:rsidR="006E0B8B" w:rsidRPr="009A25E7" w:rsidRDefault="006E0B8B" w:rsidP="006E0B8B">
      <w:pPr>
        <w:adjustRightInd w:val="0"/>
        <w:jc w:val="center"/>
        <w:outlineLvl w:val="1"/>
        <w:rPr>
          <w:b/>
        </w:rPr>
      </w:pPr>
      <w:r w:rsidRPr="009A25E7">
        <w:rPr>
          <w:b/>
        </w:rPr>
        <w:t>5. Досудебный (внесудебный) порядок обжалования</w:t>
      </w:r>
    </w:p>
    <w:p w:rsidR="006E0B8B" w:rsidRPr="009A25E7" w:rsidRDefault="006E0B8B" w:rsidP="006E0B8B">
      <w:pPr>
        <w:adjustRightInd w:val="0"/>
        <w:jc w:val="center"/>
        <w:outlineLvl w:val="1"/>
        <w:rPr>
          <w:b/>
        </w:rPr>
      </w:pPr>
      <w:r w:rsidRPr="009A25E7">
        <w:rPr>
          <w:b/>
        </w:rPr>
        <w:t xml:space="preserve"> решений и действий (бездействия) органа, предоставляющего муниципальную услугу, а также его должностных лиц или муниципальных служащих </w:t>
      </w:r>
    </w:p>
    <w:p w:rsidR="006E0B8B" w:rsidRPr="009A25E7" w:rsidRDefault="006E0B8B" w:rsidP="006E0B8B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0B8B" w:rsidRPr="009A25E7" w:rsidRDefault="006E0B8B" w:rsidP="006E0B8B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9A25E7">
        <w:rPr>
          <w:rFonts w:ascii="Times New Roman" w:hAnsi="Times New Roman"/>
          <w:sz w:val="24"/>
          <w:szCs w:val="24"/>
        </w:rPr>
        <w:lastRenderedPageBreak/>
        <w:t xml:space="preserve">5.1. Предмет досудебного (внесудебного) обжалования заявителем решений и действий (бездействия) администрации </w:t>
      </w:r>
      <w:r>
        <w:rPr>
          <w:rFonts w:ascii="Times New Roman" w:hAnsi="Times New Roman"/>
          <w:sz w:val="24"/>
          <w:szCs w:val="24"/>
        </w:rPr>
        <w:t>Федоровского сельского поселения Кимрского района Тверской области</w:t>
      </w:r>
      <w:r w:rsidRPr="009A25E7">
        <w:rPr>
          <w:rFonts w:ascii="Times New Roman" w:hAnsi="Times New Roman"/>
          <w:sz w:val="24"/>
          <w:szCs w:val="24"/>
        </w:rPr>
        <w:t xml:space="preserve">, должностного лица </w:t>
      </w:r>
      <w:r>
        <w:rPr>
          <w:rFonts w:ascii="Times New Roman" w:hAnsi="Times New Roman"/>
          <w:sz w:val="24"/>
          <w:szCs w:val="24"/>
        </w:rPr>
        <w:t>Федоровского сельского поселения Кимрского района Тверской области</w:t>
      </w:r>
      <w:r w:rsidRPr="009A25E7">
        <w:rPr>
          <w:rFonts w:ascii="Times New Roman" w:hAnsi="Times New Roman"/>
          <w:sz w:val="24"/>
          <w:szCs w:val="24"/>
        </w:rPr>
        <w:t xml:space="preserve"> либо муниципального служащего. </w:t>
      </w:r>
    </w:p>
    <w:p w:rsidR="006E0B8B" w:rsidRPr="009A25E7" w:rsidRDefault="006E0B8B" w:rsidP="006E0B8B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9A25E7">
        <w:rPr>
          <w:rFonts w:ascii="Times New Roman" w:hAnsi="Times New Roman"/>
          <w:sz w:val="24"/>
          <w:szCs w:val="24"/>
        </w:rPr>
        <w:t xml:space="preserve">Заявитель может обратиться с жалобой, в том числе в следующих случаях: </w:t>
      </w:r>
    </w:p>
    <w:p w:rsidR="006E0B8B" w:rsidRPr="009A25E7" w:rsidRDefault="006E0B8B" w:rsidP="006E0B8B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9A25E7">
        <w:rPr>
          <w:rFonts w:ascii="Times New Roman" w:hAnsi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услуги; </w:t>
      </w:r>
    </w:p>
    <w:p w:rsidR="006E0B8B" w:rsidRPr="009A25E7" w:rsidRDefault="006E0B8B" w:rsidP="006E0B8B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9A25E7">
        <w:rPr>
          <w:rFonts w:ascii="Times New Roman" w:hAnsi="Times New Roman"/>
          <w:sz w:val="24"/>
          <w:szCs w:val="24"/>
        </w:rPr>
        <w:t xml:space="preserve">2) нарушение срока предоставления муниципальной услуги; </w:t>
      </w:r>
    </w:p>
    <w:p w:rsidR="006E0B8B" w:rsidRPr="009A25E7" w:rsidRDefault="006E0B8B" w:rsidP="006E0B8B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9A25E7">
        <w:rPr>
          <w:rFonts w:ascii="Times New Roman" w:hAnsi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 </w:t>
      </w:r>
    </w:p>
    <w:p w:rsidR="006E0B8B" w:rsidRPr="009A25E7" w:rsidRDefault="006E0B8B" w:rsidP="006E0B8B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9A25E7">
        <w:rPr>
          <w:rFonts w:ascii="Times New Roman" w:hAnsi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 </w:t>
      </w:r>
    </w:p>
    <w:p w:rsidR="006E0B8B" w:rsidRPr="009A25E7" w:rsidRDefault="006E0B8B" w:rsidP="006E0B8B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9A25E7">
        <w:rPr>
          <w:rFonts w:ascii="Times New Roman" w:hAnsi="Times New Roman"/>
          <w:sz w:val="24"/>
          <w:szCs w:val="24"/>
        </w:rPr>
        <w:t>5) 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E0B8B" w:rsidRPr="009A25E7" w:rsidRDefault="006E0B8B" w:rsidP="006E0B8B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9A25E7">
        <w:rPr>
          <w:rFonts w:ascii="Times New Roman" w:hAnsi="Times New Roman"/>
          <w:sz w:val="24"/>
          <w:szCs w:val="24"/>
        </w:rPr>
        <w:t>6)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E0B8B" w:rsidRPr="009A25E7" w:rsidRDefault="006E0B8B" w:rsidP="006E0B8B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9A25E7">
        <w:rPr>
          <w:rFonts w:ascii="Times New Roman" w:hAnsi="Times New Roman"/>
          <w:sz w:val="24"/>
          <w:szCs w:val="24"/>
        </w:rPr>
        <w:t xml:space="preserve">7) отказ администрации </w:t>
      </w:r>
      <w:r>
        <w:rPr>
          <w:rFonts w:ascii="Times New Roman" w:hAnsi="Times New Roman"/>
          <w:sz w:val="24"/>
          <w:szCs w:val="24"/>
        </w:rPr>
        <w:t>Федоровского сельского поселения Кимрского района Тверской области</w:t>
      </w:r>
      <w:r w:rsidRPr="009A25E7">
        <w:rPr>
          <w:rFonts w:ascii="Times New Roman" w:hAnsi="Times New Roman"/>
          <w:sz w:val="24"/>
          <w:szCs w:val="24"/>
        </w:rPr>
        <w:t xml:space="preserve">, должностного лица администрации </w:t>
      </w:r>
      <w:r>
        <w:rPr>
          <w:rFonts w:ascii="Times New Roman" w:hAnsi="Times New Roman"/>
          <w:sz w:val="24"/>
          <w:szCs w:val="24"/>
        </w:rPr>
        <w:t>Федоровского сельского поселения Кимрского района Тверской области</w:t>
      </w:r>
      <w:r w:rsidRPr="009A25E7">
        <w:rPr>
          <w:rFonts w:ascii="Times New Roman" w:hAnsi="Times New Roman"/>
          <w:sz w:val="24"/>
          <w:szCs w:val="24"/>
        </w:rPr>
        <w:t xml:space="preserve">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исправлений;</w:t>
      </w:r>
    </w:p>
    <w:p w:rsidR="006E0B8B" w:rsidRPr="009A25E7" w:rsidRDefault="006E0B8B" w:rsidP="006E0B8B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9A25E7">
        <w:rPr>
          <w:rFonts w:ascii="Times New Roman" w:hAnsi="Times New Roman"/>
          <w:sz w:val="24"/>
          <w:szCs w:val="24"/>
        </w:rPr>
        <w:t xml:space="preserve">8) нарушение срока или порядка выдачи документов по результатам предоставления муниципальной услуги; </w:t>
      </w:r>
    </w:p>
    <w:p w:rsidR="006E0B8B" w:rsidRPr="009A25E7" w:rsidRDefault="006E0B8B" w:rsidP="006E0B8B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9A25E7">
        <w:rPr>
          <w:rFonts w:ascii="Times New Roman" w:hAnsi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/>
          <w:sz w:val="24"/>
          <w:szCs w:val="24"/>
        </w:rPr>
        <w:t>Тверской</w:t>
      </w:r>
      <w:r w:rsidRPr="009A25E7">
        <w:rPr>
          <w:rFonts w:ascii="Times New Roman" w:hAnsi="Times New Roman"/>
          <w:sz w:val="24"/>
          <w:szCs w:val="24"/>
        </w:rPr>
        <w:t xml:space="preserve"> области, муниципальными правовыми актами. </w:t>
      </w:r>
    </w:p>
    <w:p w:rsidR="006E0B8B" w:rsidRPr="009A25E7" w:rsidRDefault="006E0B8B" w:rsidP="006E0B8B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9A25E7">
        <w:rPr>
          <w:rFonts w:ascii="Times New Roman" w:hAnsi="Times New Roman"/>
          <w:sz w:val="24"/>
          <w:szCs w:val="24"/>
        </w:rPr>
        <w:t xml:space="preserve">5.2. Общие требования к порядку подачи и рассмотрения жалобы: </w:t>
      </w:r>
    </w:p>
    <w:p w:rsidR="006E0B8B" w:rsidRPr="009A25E7" w:rsidRDefault="006E0B8B" w:rsidP="006E0B8B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9A25E7">
        <w:rPr>
          <w:rFonts w:ascii="Times New Roman" w:hAnsi="Times New Roman"/>
          <w:sz w:val="24"/>
          <w:szCs w:val="24"/>
        </w:rPr>
        <w:t xml:space="preserve">5.2.1. Жалоба подается в письменной форме на бумажном носителе в администрацию </w:t>
      </w:r>
      <w:r>
        <w:rPr>
          <w:rFonts w:ascii="Times New Roman" w:hAnsi="Times New Roman"/>
          <w:sz w:val="24"/>
          <w:szCs w:val="24"/>
        </w:rPr>
        <w:t>Федоровского сельского поселения Кимрского района Тверской области</w:t>
      </w:r>
      <w:r w:rsidRPr="009A25E7">
        <w:rPr>
          <w:rFonts w:ascii="Times New Roman" w:hAnsi="Times New Roman"/>
          <w:sz w:val="24"/>
          <w:szCs w:val="24"/>
        </w:rPr>
        <w:t xml:space="preserve">. </w:t>
      </w:r>
    </w:p>
    <w:p w:rsidR="006E0B8B" w:rsidRPr="009A25E7" w:rsidRDefault="006E0B8B" w:rsidP="006E0B8B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9A25E7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>2</w:t>
      </w:r>
      <w:r w:rsidRPr="009A25E7">
        <w:rPr>
          <w:rFonts w:ascii="Times New Roman" w:hAnsi="Times New Roman"/>
          <w:sz w:val="24"/>
          <w:szCs w:val="24"/>
        </w:rPr>
        <w:t xml:space="preserve">. Жалоба должна содержать: </w:t>
      </w:r>
    </w:p>
    <w:p w:rsidR="006E0B8B" w:rsidRPr="009A25E7" w:rsidRDefault="006E0B8B" w:rsidP="006E0B8B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9A25E7">
        <w:rPr>
          <w:rFonts w:ascii="Times New Roman" w:hAnsi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6E0B8B" w:rsidRPr="009A25E7" w:rsidRDefault="006E0B8B" w:rsidP="006E0B8B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9A25E7">
        <w:rPr>
          <w:rFonts w:ascii="Times New Roman" w:hAnsi="Times New Roman"/>
          <w:sz w:val="24"/>
          <w:szCs w:val="24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6E0B8B" w:rsidRPr="009A25E7" w:rsidRDefault="006E0B8B" w:rsidP="006E0B8B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9A25E7">
        <w:rPr>
          <w:rFonts w:ascii="Times New Roman" w:hAnsi="Times New Roman"/>
          <w:sz w:val="24"/>
          <w:szCs w:val="24"/>
        </w:rPr>
        <w:t xml:space="preserve">3) сведения об обжалуемых решениях и действиях (бездействии) администрации </w:t>
      </w:r>
      <w:r>
        <w:rPr>
          <w:rFonts w:ascii="Times New Roman" w:hAnsi="Times New Roman"/>
          <w:sz w:val="24"/>
          <w:szCs w:val="24"/>
        </w:rPr>
        <w:t>Федоровского сельского поселения Кимрского района Тверской области</w:t>
      </w:r>
      <w:r w:rsidRPr="009A25E7">
        <w:rPr>
          <w:rFonts w:ascii="Times New Roman" w:hAnsi="Times New Roman"/>
          <w:sz w:val="24"/>
          <w:szCs w:val="24"/>
        </w:rPr>
        <w:t xml:space="preserve">, должностного лица администрации </w:t>
      </w:r>
      <w:r>
        <w:rPr>
          <w:rFonts w:ascii="Times New Roman" w:hAnsi="Times New Roman"/>
          <w:sz w:val="24"/>
          <w:szCs w:val="24"/>
        </w:rPr>
        <w:t>Федоровского сельского поселения Кимрского района Тверской области</w:t>
      </w:r>
      <w:r w:rsidRPr="009A25E7">
        <w:rPr>
          <w:rFonts w:ascii="Times New Roman" w:hAnsi="Times New Roman"/>
          <w:sz w:val="24"/>
          <w:szCs w:val="24"/>
        </w:rPr>
        <w:t xml:space="preserve"> либо муниципального служащего; </w:t>
      </w:r>
    </w:p>
    <w:p w:rsidR="006E0B8B" w:rsidRPr="009A25E7" w:rsidRDefault="006E0B8B" w:rsidP="006E0B8B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9A25E7">
        <w:rPr>
          <w:rFonts w:ascii="Times New Roman" w:hAnsi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администрации </w:t>
      </w:r>
      <w:r>
        <w:rPr>
          <w:rFonts w:ascii="Times New Roman" w:hAnsi="Times New Roman"/>
          <w:sz w:val="24"/>
          <w:szCs w:val="24"/>
        </w:rPr>
        <w:t>Федоровского сельского поселения Кимрского района Тверской области</w:t>
      </w:r>
      <w:r w:rsidRPr="009A25E7">
        <w:rPr>
          <w:rFonts w:ascii="Times New Roman" w:hAnsi="Times New Roman"/>
          <w:sz w:val="24"/>
          <w:szCs w:val="24"/>
        </w:rPr>
        <w:t xml:space="preserve">, должностного лица администрации </w:t>
      </w:r>
      <w:r>
        <w:rPr>
          <w:rFonts w:ascii="Times New Roman" w:hAnsi="Times New Roman"/>
          <w:sz w:val="24"/>
          <w:szCs w:val="24"/>
        </w:rPr>
        <w:t>Федоровского сельского поселения Кимрского района Тверской области</w:t>
      </w:r>
      <w:r w:rsidRPr="009A25E7">
        <w:rPr>
          <w:rFonts w:ascii="Times New Roman" w:hAnsi="Times New Roman"/>
          <w:sz w:val="24"/>
          <w:szCs w:val="24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6E0B8B" w:rsidRPr="009A25E7" w:rsidRDefault="006E0B8B" w:rsidP="006E0B8B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9A25E7">
        <w:rPr>
          <w:rFonts w:ascii="Times New Roman" w:hAnsi="Times New Roman"/>
          <w:sz w:val="24"/>
          <w:szCs w:val="24"/>
        </w:rPr>
        <w:t xml:space="preserve">5.2.4. Жалоба, поступившая в администрацию </w:t>
      </w:r>
      <w:r>
        <w:rPr>
          <w:rFonts w:ascii="Times New Roman" w:hAnsi="Times New Roman"/>
          <w:sz w:val="24"/>
          <w:szCs w:val="24"/>
        </w:rPr>
        <w:t>Федоровского сельского поселения Кимрского района Тверской области</w:t>
      </w:r>
      <w:r w:rsidRPr="009A25E7">
        <w:rPr>
          <w:rFonts w:ascii="Times New Roman" w:hAnsi="Times New Roman"/>
          <w:sz w:val="24"/>
          <w:szCs w:val="24"/>
        </w:rPr>
        <w:t xml:space="preserve">, подлежит рассмотрению должностным лицом, наделенным </w:t>
      </w:r>
      <w:r w:rsidRPr="009A25E7">
        <w:rPr>
          <w:rFonts w:ascii="Times New Roman" w:hAnsi="Times New Roman"/>
          <w:sz w:val="24"/>
          <w:szCs w:val="24"/>
        </w:rPr>
        <w:lastRenderedPageBreak/>
        <w:t xml:space="preserve">полномочиями по рассмотрению жалоб, в течение тридцати дней со дня ее регистрации, а в случае обжалования отказа администрации </w:t>
      </w:r>
      <w:r>
        <w:rPr>
          <w:rFonts w:ascii="Times New Roman" w:hAnsi="Times New Roman"/>
          <w:sz w:val="24"/>
          <w:szCs w:val="24"/>
        </w:rPr>
        <w:t>Федоровского сельского поселения Кимрского района Тверской области</w:t>
      </w:r>
      <w:r w:rsidRPr="009A25E7">
        <w:rPr>
          <w:rFonts w:ascii="Times New Roman" w:hAnsi="Times New Roman"/>
          <w:sz w:val="24"/>
          <w:szCs w:val="24"/>
        </w:rPr>
        <w:t xml:space="preserve">, должностного лица администрации </w:t>
      </w:r>
      <w:r>
        <w:rPr>
          <w:rFonts w:ascii="Times New Roman" w:hAnsi="Times New Roman"/>
          <w:sz w:val="24"/>
          <w:szCs w:val="24"/>
        </w:rPr>
        <w:t>Федоровского сельского поселения Кимрского района Тверской области</w:t>
      </w:r>
      <w:r w:rsidRPr="009A25E7">
        <w:rPr>
          <w:rFonts w:ascii="Times New Roman" w:hAnsi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6E0B8B" w:rsidRPr="009A25E7" w:rsidRDefault="006E0B8B" w:rsidP="006E0B8B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9A25E7">
        <w:rPr>
          <w:rFonts w:ascii="Times New Roman" w:hAnsi="Times New Roman"/>
          <w:sz w:val="24"/>
          <w:szCs w:val="24"/>
        </w:rPr>
        <w:t xml:space="preserve">5.2.5. По результатам рассмотрения жалобы администрацией </w:t>
      </w:r>
      <w:r>
        <w:rPr>
          <w:rFonts w:ascii="Times New Roman" w:hAnsi="Times New Roman"/>
          <w:sz w:val="24"/>
          <w:szCs w:val="24"/>
        </w:rPr>
        <w:t>Федоровского сельского поселения Кимрского района Тверской области</w:t>
      </w:r>
      <w:r w:rsidRPr="009A25E7">
        <w:rPr>
          <w:rFonts w:ascii="Times New Roman" w:hAnsi="Times New Roman"/>
          <w:sz w:val="24"/>
          <w:szCs w:val="24"/>
        </w:rPr>
        <w:t xml:space="preserve"> принимается одно из следующих решений: </w:t>
      </w:r>
    </w:p>
    <w:p w:rsidR="006E0B8B" w:rsidRPr="009A25E7" w:rsidRDefault="006E0B8B" w:rsidP="006E0B8B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9A25E7">
        <w:rPr>
          <w:rFonts w:ascii="Times New Roman" w:hAnsi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4"/>
          <w:szCs w:val="24"/>
        </w:rPr>
        <w:t>Тверской</w:t>
      </w:r>
      <w:r w:rsidRPr="009A25E7">
        <w:rPr>
          <w:rFonts w:ascii="Times New Roman" w:hAnsi="Times New Roman"/>
          <w:sz w:val="24"/>
          <w:szCs w:val="24"/>
        </w:rPr>
        <w:t xml:space="preserve"> области, муниципальными правовыми актами;</w:t>
      </w:r>
    </w:p>
    <w:p w:rsidR="006E0B8B" w:rsidRPr="009A25E7" w:rsidRDefault="006E0B8B" w:rsidP="006E0B8B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9A25E7">
        <w:rPr>
          <w:rFonts w:ascii="Times New Roman" w:hAnsi="Times New Roman"/>
          <w:sz w:val="24"/>
          <w:szCs w:val="24"/>
        </w:rPr>
        <w:t>2) в удовлетворении жалобы отказывается.</w:t>
      </w:r>
    </w:p>
    <w:p w:rsidR="006E0B8B" w:rsidRPr="009A25E7" w:rsidRDefault="006E0B8B" w:rsidP="006E0B8B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9A25E7">
        <w:rPr>
          <w:rFonts w:ascii="Times New Roman" w:hAnsi="Times New Roman"/>
          <w:sz w:val="24"/>
          <w:szCs w:val="24"/>
        </w:rPr>
        <w:t xml:space="preserve">5.2.6. Не позднее дня, следующего за днем принятия решения, указанного в подпункте 5.2.5, заявителю в письменной форме направляется мотивированный ответ о результатах рассмотрения жалобы. </w:t>
      </w:r>
    </w:p>
    <w:p w:rsidR="006E0B8B" w:rsidRPr="009A25E7" w:rsidRDefault="006E0B8B" w:rsidP="006E0B8B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9A25E7">
        <w:rPr>
          <w:rFonts w:ascii="Times New Roman" w:hAnsi="Times New Roman"/>
          <w:sz w:val="24"/>
          <w:szCs w:val="24"/>
        </w:rPr>
        <w:t>5.2.7.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подпунктом 5.2.1, незамедлительно направляет имеющиеся материалы в органы прокуратуры.</w:t>
      </w:r>
    </w:p>
    <w:p w:rsidR="006E0B8B" w:rsidRPr="001D141B" w:rsidRDefault="006E0B8B" w:rsidP="006E0B8B">
      <w:pPr>
        <w:rPr>
          <w:sz w:val="28"/>
          <w:szCs w:val="28"/>
        </w:rPr>
      </w:pPr>
    </w:p>
    <w:p w:rsidR="006E0B8B" w:rsidRPr="00A83883" w:rsidRDefault="006E0B8B" w:rsidP="006E0B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B8B" w:rsidRDefault="006E0B8B" w:rsidP="006E0B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B8B" w:rsidRDefault="006E0B8B" w:rsidP="006E0B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B8B" w:rsidRDefault="006E0B8B" w:rsidP="006E0B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B8B" w:rsidRDefault="006E0B8B" w:rsidP="006E0B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B8B" w:rsidRPr="00A83883" w:rsidRDefault="006E0B8B" w:rsidP="006E0B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6E0B8B" w:rsidRDefault="006E0B8B" w:rsidP="006E0B8B">
      <w:pPr>
        <w:pStyle w:val="ConsPlusNormal"/>
        <w:ind w:firstLine="709"/>
        <w:jc w:val="right"/>
        <w:rPr>
          <w:rFonts w:ascii="Times New Roman" w:hAnsi="Times New Roman" w:cs="Times New Roman"/>
          <w:szCs w:val="24"/>
        </w:rPr>
      </w:pPr>
    </w:p>
    <w:p w:rsidR="009500A7" w:rsidRPr="00981D10" w:rsidRDefault="009500A7" w:rsidP="00A033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00A7" w:rsidRPr="00981D10" w:rsidRDefault="009500A7" w:rsidP="00A033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00A7" w:rsidRDefault="009500A7" w:rsidP="00A033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19F9" w:rsidRDefault="009B19F9" w:rsidP="00A033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19F9" w:rsidRDefault="009B19F9" w:rsidP="00A033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19F9" w:rsidRDefault="009B19F9" w:rsidP="00A033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19F9" w:rsidRDefault="009B19F9" w:rsidP="00A033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19F9" w:rsidRDefault="009B19F9" w:rsidP="00A033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19F9" w:rsidRDefault="009B19F9" w:rsidP="00A033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19F9" w:rsidRDefault="009B19F9" w:rsidP="00A033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19F9" w:rsidRDefault="009B19F9" w:rsidP="00A033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19F9" w:rsidRDefault="009B19F9" w:rsidP="00A033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19F9" w:rsidRDefault="009B19F9" w:rsidP="00A033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19F9" w:rsidRDefault="009B19F9" w:rsidP="00A033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19F9" w:rsidRDefault="009B19F9" w:rsidP="00A033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19F9" w:rsidRDefault="009B19F9" w:rsidP="00A033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19F9" w:rsidRDefault="009B19F9" w:rsidP="00A033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19F9" w:rsidRDefault="009B19F9" w:rsidP="00A033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19F9" w:rsidRPr="00981D10" w:rsidRDefault="009B19F9" w:rsidP="00A033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5603A" w:rsidRPr="00981D10" w:rsidRDefault="0055603A" w:rsidP="0055603A">
      <w:pPr>
        <w:ind w:right="-284"/>
        <w:jc w:val="center"/>
        <w:rPr>
          <w:rFonts w:asciiTheme="minorHAnsi" w:hAnsiTheme="minorHAnsi" w:cstheme="minorBidi"/>
          <w:b/>
          <w:lang w:eastAsia="en-US"/>
        </w:rPr>
      </w:pPr>
    </w:p>
    <w:p w:rsidR="0055603A" w:rsidRPr="00981D10" w:rsidRDefault="0055603A" w:rsidP="0055603A">
      <w:pPr>
        <w:ind w:right="-284"/>
        <w:jc w:val="center"/>
        <w:rPr>
          <w:b/>
        </w:rPr>
      </w:pPr>
    </w:p>
    <w:p w:rsidR="00567BE2" w:rsidRDefault="00567BE2" w:rsidP="00567BE2">
      <w:pPr>
        <w:pStyle w:val="ConsPlusNormal"/>
        <w:ind w:firstLine="709"/>
        <w:jc w:val="right"/>
        <w:rPr>
          <w:rFonts w:ascii="Courier New" w:hAnsi="Courier New" w:cs="Courier New"/>
          <w:b/>
          <w:bCs/>
        </w:rPr>
      </w:pPr>
    </w:p>
    <w:p w:rsidR="00567BE2" w:rsidRDefault="00567BE2" w:rsidP="00567BE2">
      <w:pPr>
        <w:pStyle w:val="ConsPlusNormal"/>
        <w:ind w:firstLine="709"/>
        <w:jc w:val="right"/>
        <w:rPr>
          <w:rFonts w:ascii="Courier New" w:hAnsi="Courier New" w:cs="Courier New"/>
          <w:b/>
          <w:bCs/>
        </w:rPr>
      </w:pPr>
    </w:p>
    <w:p w:rsidR="00567BE2" w:rsidRDefault="00567BE2" w:rsidP="00567BE2">
      <w:pPr>
        <w:pStyle w:val="ConsPlusNormal"/>
        <w:ind w:firstLine="709"/>
        <w:jc w:val="right"/>
        <w:rPr>
          <w:rFonts w:ascii="Courier New" w:hAnsi="Courier New" w:cs="Courier New"/>
          <w:b/>
          <w:bCs/>
        </w:rPr>
      </w:pPr>
    </w:p>
    <w:p w:rsidR="00567BE2" w:rsidRDefault="00567BE2" w:rsidP="00567BE2">
      <w:pPr>
        <w:pStyle w:val="ConsPlusNormal"/>
        <w:ind w:firstLine="709"/>
        <w:jc w:val="right"/>
        <w:rPr>
          <w:rFonts w:ascii="Courier New" w:hAnsi="Courier New" w:cs="Courier New"/>
          <w:b/>
          <w:bCs/>
        </w:rPr>
      </w:pPr>
    </w:p>
    <w:p w:rsidR="00567BE2" w:rsidRDefault="00567BE2" w:rsidP="00567BE2">
      <w:pPr>
        <w:pStyle w:val="ConsPlusNormal"/>
        <w:ind w:firstLine="709"/>
        <w:jc w:val="right"/>
        <w:rPr>
          <w:rFonts w:ascii="Courier New" w:hAnsi="Courier New" w:cs="Courier New"/>
          <w:b/>
          <w:bCs/>
        </w:rPr>
      </w:pPr>
    </w:p>
    <w:p w:rsidR="00567BE2" w:rsidRPr="00630702" w:rsidRDefault="0055603A" w:rsidP="00567BE2">
      <w:pPr>
        <w:pStyle w:val="ConsPlusNormal"/>
        <w:ind w:firstLine="709"/>
        <w:jc w:val="right"/>
        <w:rPr>
          <w:rFonts w:ascii="Times New Roman" w:hAnsi="Times New Roman" w:cs="Times New Roman"/>
          <w:sz w:val="22"/>
          <w:szCs w:val="24"/>
        </w:rPr>
      </w:pPr>
      <w:r w:rsidRPr="00630702">
        <w:rPr>
          <w:rFonts w:ascii="Courier New" w:hAnsi="Courier New" w:cs="Courier New"/>
          <w:b/>
          <w:bCs/>
          <w:sz w:val="18"/>
        </w:rPr>
        <w:lastRenderedPageBreak/>
        <w:t xml:space="preserve">     </w:t>
      </w:r>
      <w:r w:rsidR="00567BE2" w:rsidRPr="00630702">
        <w:rPr>
          <w:rFonts w:ascii="Times New Roman" w:hAnsi="Times New Roman" w:cs="Times New Roman"/>
          <w:sz w:val="22"/>
          <w:szCs w:val="24"/>
        </w:rPr>
        <w:t>Приложение 1</w:t>
      </w:r>
    </w:p>
    <w:p w:rsidR="00567BE2" w:rsidRPr="00630702" w:rsidRDefault="00567BE2" w:rsidP="00567BE2">
      <w:pPr>
        <w:pStyle w:val="ConsPlusNormal"/>
        <w:ind w:firstLine="709"/>
        <w:jc w:val="right"/>
        <w:rPr>
          <w:rFonts w:ascii="Times New Roman" w:hAnsi="Times New Roman" w:cs="Times New Roman"/>
          <w:sz w:val="22"/>
          <w:szCs w:val="24"/>
        </w:rPr>
      </w:pPr>
      <w:r w:rsidRPr="00630702">
        <w:rPr>
          <w:rFonts w:ascii="Times New Roman" w:hAnsi="Times New Roman" w:cs="Times New Roman"/>
          <w:sz w:val="22"/>
          <w:szCs w:val="24"/>
        </w:rPr>
        <w:t>к административному регламенту предоставления муниципальной услуги</w:t>
      </w:r>
    </w:p>
    <w:p w:rsidR="00567BE2" w:rsidRPr="00630702" w:rsidRDefault="00567BE2" w:rsidP="00630702">
      <w:pPr>
        <w:pStyle w:val="ConsPlusNormal"/>
        <w:ind w:left="2552"/>
        <w:jc w:val="both"/>
        <w:rPr>
          <w:rFonts w:ascii="Times New Roman" w:hAnsi="Times New Roman" w:cs="Times New Roman"/>
          <w:sz w:val="22"/>
          <w:szCs w:val="24"/>
        </w:rPr>
      </w:pPr>
      <w:r w:rsidRPr="00630702">
        <w:rPr>
          <w:rFonts w:ascii="Times New Roman" w:hAnsi="Times New Roman" w:cs="Times New Roman"/>
          <w:sz w:val="22"/>
          <w:szCs w:val="24"/>
        </w:rPr>
        <w:t>«</w:t>
      </w:r>
      <w:r w:rsidR="00630702" w:rsidRPr="00630702">
        <w:rPr>
          <w:rFonts w:ascii="Times New Roman" w:hAnsi="Times New Roman" w:cs="Times New Roman"/>
          <w:sz w:val="22"/>
          <w:szCs w:val="24"/>
        </w:rPr>
        <w:t>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либо о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</w:t>
      </w:r>
      <w:r w:rsidRPr="00630702">
        <w:rPr>
          <w:rFonts w:ascii="Times New Roman" w:hAnsi="Times New Roman" w:cs="Times New Roman"/>
          <w:sz w:val="22"/>
          <w:szCs w:val="24"/>
        </w:rPr>
        <w:t>»</w:t>
      </w:r>
    </w:p>
    <w:p w:rsidR="0055603A" w:rsidRPr="00981D10" w:rsidRDefault="0055603A" w:rsidP="00A0330D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b/>
          <w:bCs/>
          <w:lang w:eastAsia="en-US"/>
        </w:rPr>
      </w:pPr>
    </w:p>
    <w:p w:rsidR="0055603A" w:rsidRPr="00981D10" w:rsidRDefault="0055603A" w:rsidP="0055603A">
      <w:pPr>
        <w:autoSpaceDE w:val="0"/>
        <w:autoSpaceDN w:val="0"/>
        <w:adjustRightInd w:val="0"/>
        <w:jc w:val="center"/>
      </w:pPr>
    </w:p>
    <w:p w:rsidR="0055603A" w:rsidRPr="00981D10" w:rsidRDefault="0055603A" w:rsidP="0055603A">
      <w:pPr>
        <w:autoSpaceDE w:val="0"/>
        <w:autoSpaceDN w:val="0"/>
        <w:adjustRightInd w:val="0"/>
        <w:jc w:val="center"/>
        <w:rPr>
          <w:b/>
          <w:bCs/>
        </w:rPr>
      </w:pPr>
      <w:r w:rsidRPr="00981D10">
        <w:rPr>
          <w:b/>
          <w:bCs/>
        </w:rPr>
        <w:t>Расписка</w:t>
      </w:r>
    </w:p>
    <w:p w:rsidR="0055603A" w:rsidRPr="00981D10" w:rsidRDefault="0055603A" w:rsidP="0055603A">
      <w:pPr>
        <w:autoSpaceDE w:val="0"/>
        <w:autoSpaceDN w:val="0"/>
        <w:adjustRightInd w:val="0"/>
        <w:jc w:val="center"/>
        <w:rPr>
          <w:b/>
          <w:bCs/>
        </w:rPr>
      </w:pPr>
      <w:r w:rsidRPr="00981D10">
        <w:rPr>
          <w:b/>
          <w:bCs/>
        </w:rPr>
        <w:t xml:space="preserve">в получении документов для предоставления </w:t>
      </w:r>
      <w:r w:rsidRPr="00981D10">
        <w:rPr>
          <w:b/>
        </w:rPr>
        <w:t>муниципальной услуги «</w:t>
      </w:r>
      <w:r w:rsidR="00717116" w:rsidRPr="00F82E56">
        <w:rPr>
          <w:b/>
          <w:color w:val="000000" w:themeColor="text1"/>
          <w:sz w:val="26"/>
          <w:szCs w:val="26"/>
        </w:rPr>
        <w:t>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либо о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</w:t>
      </w:r>
      <w:r w:rsidRPr="00981D10">
        <w:rPr>
          <w:b/>
        </w:rPr>
        <w:t>»</w:t>
      </w:r>
    </w:p>
    <w:p w:rsidR="0055603A" w:rsidRPr="00981D10" w:rsidRDefault="0055603A" w:rsidP="0055603A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</w:rPr>
      </w:pPr>
      <w:r w:rsidRPr="00981D10">
        <w:rPr>
          <w:rFonts w:ascii="Courier New" w:hAnsi="Courier New" w:cs="Courier New"/>
          <w:b/>
          <w:bCs/>
        </w:rPr>
        <w:t xml:space="preserve">        </w:t>
      </w:r>
    </w:p>
    <w:p w:rsidR="0055603A" w:rsidRPr="00981D10" w:rsidRDefault="0055603A" w:rsidP="00717116">
      <w:pPr>
        <w:autoSpaceDE w:val="0"/>
        <w:autoSpaceDN w:val="0"/>
        <w:adjustRightInd w:val="0"/>
        <w:ind w:firstLine="0"/>
        <w:jc w:val="left"/>
        <w:rPr>
          <w:bCs/>
        </w:rPr>
      </w:pPr>
      <w:r w:rsidRPr="00981D10">
        <w:rPr>
          <w:bCs/>
        </w:rPr>
        <w:t>вход. № _____ от «__» ______ 20__ года</w:t>
      </w:r>
    </w:p>
    <w:p w:rsidR="0055603A" w:rsidRPr="00981D10" w:rsidRDefault="0055603A" w:rsidP="00717116">
      <w:pPr>
        <w:autoSpaceDE w:val="0"/>
        <w:autoSpaceDN w:val="0"/>
        <w:adjustRightInd w:val="0"/>
        <w:ind w:firstLine="0"/>
        <w:rPr>
          <w:rFonts w:ascii="Courier New" w:hAnsi="Courier New" w:cs="Courier New"/>
          <w:bCs/>
        </w:rPr>
      </w:pPr>
    </w:p>
    <w:p w:rsidR="0055603A" w:rsidRPr="00981D10" w:rsidRDefault="0055603A" w:rsidP="00717116">
      <w:pPr>
        <w:autoSpaceDE w:val="0"/>
        <w:autoSpaceDN w:val="0"/>
        <w:adjustRightInd w:val="0"/>
        <w:ind w:firstLine="0"/>
      </w:pPr>
      <w:r w:rsidRPr="00981D10">
        <w:t>Дана заявителю или его представителю: _________</w:t>
      </w:r>
      <w:r w:rsidR="00717116">
        <w:t>_____________</w:t>
      </w:r>
      <w:r w:rsidRPr="00981D10">
        <w:t>______</w:t>
      </w:r>
      <w:r w:rsidR="00717116">
        <w:t>_____</w:t>
      </w:r>
      <w:r w:rsidRPr="00981D10">
        <w:t>________________</w:t>
      </w:r>
    </w:p>
    <w:p w:rsidR="0055603A" w:rsidRPr="00981D10" w:rsidRDefault="0055603A" w:rsidP="00717116">
      <w:pPr>
        <w:autoSpaceDE w:val="0"/>
        <w:autoSpaceDN w:val="0"/>
        <w:adjustRightInd w:val="0"/>
        <w:ind w:firstLine="0"/>
      </w:pPr>
      <w:r w:rsidRPr="00981D10">
        <w:t>___________________________</w:t>
      </w:r>
      <w:r w:rsidR="00717116">
        <w:t>___________________</w:t>
      </w:r>
      <w:r w:rsidRPr="00981D10">
        <w:t>_______________________________________</w:t>
      </w:r>
    </w:p>
    <w:p w:rsidR="00717116" w:rsidRPr="00717116" w:rsidRDefault="00717116" w:rsidP="00717116">
      <w:pPr>
        <w:autoSpaceDE w:val="0"/>
        <w:autoSpaceDN w:val="0"/>
        <w:adjustRightInd w:val="0"/>
        <w:ind w:firstLine="0"/>
        <w:jc w:val="center"/>
        <w:rPr>
          <w:sz w:val="20"/>
        </w:rPr>
      </w:pPr>
      <w:r w:rsidRPr="00717116">
        <w:rPr>
          <w:sz w:val="20"/>
        </w:rPr>
        <w:t>(указывается Ф.И.О.(последнее - при наличии) заявителя)</w:t>
      </w:r>
    </w:p>
    <w:p w:rsidR="00717116" w:rsidRPr="00717116" w:rsidRDefault="00717116" w:rsidP="00717116">
      <w:pPr>
        <w:autoSpaceDE w:val="0"/>
        <w:autoSpaceDN w:val="0"/>
        <w:adjustRightInd w:val="0"/>
        <w:ind w:firstLine="0"/>
        <w:rPr>
          <w:sz w:val="16"/>
          <w:szCs w:val="16"/>
        </w:rPr>
      </w:pPr>
    </w:p>
    <w:p w:rsidR="0055603A" w:rsidRPr="00981D10" w:rsidRDefault="0055603A" w:rsidP="00717116">
      <w:pPr>
        <w:autoSpaceDE w:val="0"/>
        <w:autoSpaceDN w:val="0"/>
        <w:adjustRightInd w:val="0"/>
        <w:ind w:firstLine="0"/>
      </w:pPr>
      <w:r w:rsidRPr="00981D10">
        <w:t>в том, что Вами _____________________________________</w:t>
      </w:r>
      <w:r w:rsidR="00717116">
        <w:t>_________________</w:t>
      </w:r>
      <w:r w:rsidRPr="00981D10">
        <w:t>___ представлены</w:t>
      </w:r>
    </w:p>
    <w:p w:rsidR="0055603A" w:rsidRPr="00717116" w:rsidRDefault="0055603A" w:rsidP="00717116">
      <w:pPr>
        <w:autoSpaceDE w:val="0"/>
        <w:autoSpaceDN w:val="0"/>
        <w:adjustRightInd w:val="0"/>
        <w:ind w:firstLine="0"/>
        <w:rPr>
          <w:sz w:val="22"/>
        </w:rPr>
      </w:pPr>
      <w:r w:rsidRPr="00717116">
        <w:rPr>
          <w:sz w:val="22"/>
        </w:rPr>
        <w:t xml:space="preserve">                                                      (указать дату и время)</w:t>
      </w:r>
    </w:p>
    <w:p w:rsidR="0055603A" w:rsidRPr="00717116" w:rsidRDefault="0055603A" w:rsidP="00717116">
      <w:pPr>
        <w:autoSpaceDE w:val="0"/>
        <w:autoSpaceDN w:val="0"/>
        <w:adjustRightInd w:val="0"/>
        <w:ind w:firstLine="0"/>
        <w:rPr>
          <w:bCs/>
        </w:rPr>
      </w:pPr>
      <w:r w:rsidRPr="00717116">
        <w:t>документы, необходимые   для   предоставления   муниципальной  услуги «</w:t>
      </w:r>
      <w:r w:rsidR="00717116" w:rsidRPr="00717116">
        <w:rPr>
          <w:color w:val="000000" w:themeColor="text1"/>
        </w:rPr>
        <w:t>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либо о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</w:t>
      </w:r>
      <w:r w:rsidRPr="00717116">
        <w:t>»</w:t>
      </w:r>
    </w:p>
    <w:p w:rsidR="0055603A" w:rsidRPr="00981D10" w:rsidRDefault="0055603A" w:rsidP="0055603A">
      <w:pPr>
        <w:autoSpaceDE w:val="0"/>
        <w:autoSpaceDN w:val="0"/>
        <w:adjustRightInd w:val="0"/>
        <w:rPr>
          <w:rFonts w:asciiTheme="minorHAnsi" w:hAnsiTheme="minorHAnsi" w:cstheme="minorBidi"/>
        </w:rPr>
      </w:pPr>
    </w:p>
    <w:tbl>
      <w:tblPr>
        <w:tblStyle w:val="ad"/>
        <w:tblW w:w="5000" w:type="pct"/>
        <w:tblLook w:val="04A0"/>
      </w:tblPr>
      <w:tblGrid>
        <w:gridCol w:w="669"/>
        <w:gridCol w:w="3096"/>
        <w:gridCol w:w="1624"/>
        <w:gridCol w:w="1111"/>
        <w:gridCol w:w="1624"/>
        <w:gridCol w:w="1011"/>
        <w:gridCol w:w="1288"/>
      </w:tblGrid>
      <w:tr w:rsidR="00717116" w:rsidRPr="00717116" w:rsidTr="00243C28"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116" w:rsidRDefault="00717116" w:rsidP="0071711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№ </w:t>
            </w:r>
          </w:p>
          <w:p w:rsidR="00717116" w:rsidRPr="00717116" w:rsidRDefault="00717116" w:rsidP="0071711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Cs w:val="24"/>
              </w:rPr>
            </w:pPr>
            <w:r w:rsidRPr="00717116">
              <w:rPr>
                <w:b/>
                <w:bCs/>
                <w:szCs w:val="24"/>
              </w:rPr>
              <w:t>п/п</w:t>
            </w:r>
          </w:p>
        </w:tc>
        <w:tc>
          <w:tcPr>
            <w:tcW w:w="1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116" w:rsidRPr="00717116" w:rsidRDefault="00717116" w:rsidP="0071711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Cs w:val="24"/>
                <w:lang w:eastAsia="en-US"/>
              </w:rPr>
            </w:pPr>
            <w:r w:rsidRPr="00717116">
              <w:rPr>
                <w:b/>
                <w:bCs/>
                <w:szCs w:val="24"/>
              </w:rPr>
              <w:t>Наименование документа</w:t>
            </w:r>
          </w:p>
        </w:tc>
        <w:tc>
          <w:tcPr>
            <w:tcW w:w="1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116" w:rsidRPr="00717116" w:rsidRDefault="00717116" w:rsidP="0071711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Cs w:val="24"/>
                <w:lang w:eastAsia="en-US"/>
              </w:rPr>
            </w:pPr>
            <w:r w:rsidRPr="00717116">
              <w:rPr>
                <w:b/>
                <w:bCs/>
                <w:szCs w:val="24"/>
              </w:rPr>
              <w:t>Количество экземпляров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116" w:rsidRPr="00717116" w:rsidRDefault="00717116" w:rsidP="00717116">
            <w:pPr>
              <w:autoSpaceDE w:val="0"/>
              <w:autoSpaceDN w:val="0"/>
              <w:adjustRightInd w:val="0"/>
              <w:ind w:firstLine="21"/>
              <w:jc w:val="center"/>
              <w:rPr>
                <w:b/>
                <w:bCs/>
                <w:szCs w:val="24"/>
                <w:lang w:eastAsia="en-US"/>
              </w:rPr>
            </w:pPr>
            <w:r w:rsidRPr="00717116">
              <w:rPr>
                <w:b/>
                <w:bCs/>
                <w:szCs w:val="24"/>
              </w:rPr>
              <w:t>Количество листов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7116" w:rsidRPr="00717116" w:rsidRDefault="00717116" w:rsidP="0071711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Cs w:val="24"/>
              </w:rPr>
            </w:pPr>
            <w:r w:rsidRPr="00717116">
              <w:rPr>
                <w:b/>
                <w:bCs/>
                <w:szCs w:val="24"/>
              </w:rPr>
              <w:t>Отметка</w:t>
            </w:r>
          </w:p>
          <w:p w:rsidR="00717116" w:rsidRPr="00717116" w:rsidRDefault="00717116" w:rsidP="0071711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Cs w:val="24"/>
                <w:lang w:eastAsia="en-US"/>
              </w:rPr>
            </w:pPr>
            <w:r w:rsidRPr="00717116">
              <w:rPr>
                <w:b/>
                <w:bCs/>
                <w:szCs w:val="24"/>
              </w:rPr>
              <w:t>о наличии</w:t>
            </w:r>
          </w:p>
        </w:tc>
      </w:tr>
      <w:tr w:rsidR="00717116" w:rsidRPr="00717116" w:rsidTr="00243C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116" w:rsidRPr="00717116" w:rsidRDefault="00717116" w:rsidP="00717116">
            <w:pPr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116" w:rsidRPr="00717116" w:rsidRDefault="00717116" w:rsidP="00717116">
            <w:pPr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116" w:rsidRPr="00717116" w:rsidRDefault="00717116" w:rsidP="0071711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Cs w:val="24"/>
                <w:lang w:eastAsia="en-US"/>
              </w:rPr>
            </w:pPr>
            <w:r w:rsidRPr="00717116">
              <w:rPr>
                <w:b/>
                <w:bCs/>
                <w:szCs w:val="24"/>
              </w:rPr>
              <w:t>подлинных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116" w:rsidRPr="00717116" w:rsidRDefault="00717116" w:rsidP="0071711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Cs w:val="24"/>
                <w:lang w:eastAsia="en-US"/>
              </w:rPr>
            </w:pPr>
            <w:r w:rsidRPr="00717116">
              <w:rPr>
                <w:b/>
                <w:bCs/>
                <w:szCs w:val="24"/>
              </w:rPr>
              <w:t>копий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116" w:rsidRPr="00717116" w:rsidRDefault="00717116" w:rsidP="0071711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Cs w:val="24"/>
                <w:lang w:eastAsia="en-US"/>
              </w:rPr>
            </w:pPr>
            <w:r w:rsidRPr="00717116">
              <w:rPr>
                <w:b/>
                <w:bCs/>
                <w:szCs w:val="24"/>
              </w:rPr>
              <w:t>подлинных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116" w:rsidRPr="00717116" w:rsidRDefault="00717116" w:rsidP="0071711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Cs w:val="24"/>
                <w:lang w:eastAsia="en-US"/>
              </w:rPr>
            </w:pPr>
            <w:r w:rsidRPr="00717116">
              <w:rPr>
                <w:b/>
                <w:bCs/>
                <w:szCs w:val="24"/>
              </w:rPr>
              <w:t>копий</w:t>
            </w: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16" w:rsidRPr="00717116" w:rsidRDefault="00717116" w:rsidP="00717116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  <w:lang w:eastAsia="en-US"/>
              </w:rPr>
            </w:pPr>
          </w:p>
        </w:tc>
      </w:tr>
      <w:tr w:rsidR="0055603A" w:rsidRPr="00717116" w:rsidTr="0055603A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3A" w:rsidRPr="00717116" w:rsidRDefault="0055603A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  <w:lang w:eastAsia="en-US"/>
              </w:rPr>
            </w:pPr>
            <w:r w:rsidRPr="00717116">
              <w:rPr>
                <w:bCs/>
                <w:szCs w:val="24"/>
              </w:rPr>
              <w:t>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3A" w:rsidRPr="00717116" w:rsidRDefault="0055603A" w:rsidP="002F784E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  <w:lang w:eastAsia="en-US"/>
              </w:rPr>
            </w:pPr>
            <w:r w:rsidRPr="00717116">
              <w:rPr>
                <w:szCs w:val="24"/>
              </w:rPr>
              <w:t xml:space="preserve">Уведомление об окончании строительства или реконструкции объекта индивидуального жилищного строительства или садового дома по </w:t>
            </w:r>
            <w:r w:rsidRPr="00717116">
              <w:rPr>
                <w:bCs/>
                <w:szCs w:val="24"/>
              </w:rPr>
              <w:t xml:space="preserve">форме, утвержденной </w:t>
            </w:r>
            <w:r w:rsidRPr="00717116">
              <w:rPr>
                <w:szCs w:val="24"/>
              </w:rPr>
              <w:t>приказом Министерства строительства и жилищно-коммунального хозяйства Российской Федерации от 19.09.2018 № 591/пр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3A" w:rsidRPr="00717116" w:rsidRDefault="0055603A">
            <w:pPr>
              <w:autoSpaceDE w:val="0"/>
              <w:autoSpaceDN w:val="0"/>
              <w:adjustRightInd w:val="0"/>
              <w:rPr>
                <w:bCs/>
                <w:szCs w:val="24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3A" w:rsidRPr="00717116" w:rsidRDefault="0055603A">
            <w:pPr>
              <w:autoSpaceDE w:val="0"/>
              <w:autoSpaceDN w:val="0"/>
              <w:adjustRightInd w:val="0"/>
              <w:rPr>
                <w:bCs/>
                <w:szCs w:val="24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3A" w:rsidRPr="00717116" w:rsidRDefault="0055603A">
            <w:pPr>
              <w:autoSpaceDE w:val="0"/>
              <w:autoSpaceDN w:val="0"/>
              <w:adjustRightInd w:val="0"/>
              <w:rPr>
                <w:bCs/>
                <w:szCs w:val="24"/>
                <w:lang w:eastAsia="en-US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3A" w:rsidRPr="00717116" w:rsidRDefault="0055603A">
            <w:pPr>
              <w:autoSpaceDE w:val="0"/>
              <w:autoSpaceDN w:val="0"/>
              <w:adjustRightInd w:val="0"/>
              <w:rPr>
                <w:bCs/>
                <w:szCs w:val="24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3A" w:rsidRPr="00717116" w:rsidRDefault="0055603A">
            <w:pPr>
              <w:autoSpaceDE w:val="0"/>
              <w:autoSpaceDN w:val="0"/>
              <w:adjustRightInd w:val="0"/>
              <w:rPr>
                <w:bCs/>
                <w:szCs w:val="24"/>
                <w:lang w:eastAsia="en-US"/>
              </w:rPr>
            </w:pPr>
          </w:p>
        </w:tc>
      </w:tr>
      <w:tr w:rsidR="0055603A" w:rsidRPr="00717116" w:rsidTr="0055603A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3A" w:rsidRPr="00717116" w:rsidRDefault="0055603A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  <w:lang w:eastAsia="en-US"/>
              </w:rPr>
            </w:pPr>
            <w:r w:rsidRPr="00717116">
              <w:rPr>
                <w:bCs/>
                <w:szCs w:val="24"/>
              </w:rPr>
              <w:t>2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3A" w:rsidRPr="00717116" w:rsidRDefault="0055603A" w:rsidP="002F784E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  <w:lang w:eastAsia="en-US"/>
              </w:rPr>
            </w:pPr>
            <w:r w:rsidRPr="00717116">
              <w:rPr>
                <w:szCs w:val="24"/>
              </w:rPr>
              <w:t xml:space="preserve">Документ, подтверждающий полномочия представителя </w:t>
            </w:r>
            <w:r w:rsidR="002F784E" w:rsidRPr="00717116">
              <w:rPr>
                <w:szCs w:val="24"/>
              </w:rPr>
              <w:t>заявителя в случае, если</w:t>
            </w:r>
            <w:r w:rsidRPr="00717116">
              <w:rPr>
                <w:szCs w:val="24"/>
              </w:rPr>
              <w:t xml:space="preserve"> уведомление о планируемом строительстве направлено представителем заявителя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3A" w:rsidRPr="00717116" w:rsidRDefault="0055603A">
            <w:pPr>
              <w:autoSpaceDE w:val="0"/>
              <w:autoSpaceDN w:val="0"/>
              <w:adjustRightInd w:val="0"/>
              <w:rPr>
                <w:bCs/>
                <w:szCs w:val="24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3A" w:rsidRPr="00717116" w:rsidRDefault="0055603A">
            <w:pPr>
              <w:autoSpaceDE w:val="0"/>
              <w:autoSpaceDN w:val="0"/>
              <w:adjustRightInd w:val="0"/>
              <w:rPr>
                <w:bCs/>
                <w:szCs w:val="24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3A" w:rsidRPr="00717116" w:rsidRDefault="0055603A">
            <w:pPr>
              <w:autoSpaceDE w:val="0"/>
              <w:autoSpaceDN w:val="0"/>
              <w:adjustRightInd w:val="0"/>
              <w:rPr>
                <w:bCs/>
                <w:szCs w:val="24"/>
                <w:lang w:eastAsia="en-US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3A" w:rsidRPr="00717116" w:rsidRDefault="0055603A">
            <w:pPr>
              <w:autoSpaceDE w:val="0"/>
              <w:autoSpaceDN w:val="0"/>
              <w:adjustRightInd w:val="0"/>
              <w:rPr>
                <w:bCs/>
                <w:szCs w:val="24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3A" w:rsidRPr="00717116" w:rsidRDefault="0055603A">
            <w:pPr>
              <w:autoSpaceDE w:val="0"/>
              <w:autoSpaceDN w:val="0"/>
              <w:adjustRightInd w:val="0"/>
              <w:rPr>
                <w:bCs/>
                <w:szCs w:val="24"/>
                <w:lang w:eastAsia="en-US"/>
              </w:rPr>
            </w:pPr>
          </w:p>
        </w:tc>
      </w:tr>
      <w:tr w:rsidR="0055603A" w:rsidRPr="00717116" w:rsidTr="0055603A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3A" w:rsidRPr="00717116" w:rsidRDefault="0055603A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  <w:lang w:eastAsia="en-US"/>
              </w:rPr>
            </w:pPr>
            <w:r w:rsidRPr="00717116">
              <w:rPr>
                <w:bCs/>
                <w:szCs w:val="24"/>
              </w:rPr>
              <w:t>3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3A" w:rsidRPr="00717116" w:rsidRDefault="0055603A" w:rsidP="002F784E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  <w:lang w:eastAsia="en-US"/>
              </w:rPr>
            </w:pPr>
            <w:r w:rsidRPr="00717116">
              <w:rPr>
                <w:szCs w:val="24"/>
              </w:rPr>
              <w:t xml:space="preserve">Заверенный перевод на русский язык документов о государственной регистрации юридического лица в </w:t>
            </w:r>
            <w:r w:rsidRPr="00717116">
              <w:rPr>
                <w:szCs w:val="24"/>
              </w:rPr>
              <w:lastRenderedPageBreak/>
              <w:t>соответствии с законодательством иностранного государства в случае, если застройщиком является иностранное юридическое лицо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3A" w:rsidRPr="00717116" w:rsidRDefault="0055603A">
            <w:pPr>
              <w:autoSpaceDE w:val="0"/>
              <w:autoSpaceDN w:val="0"/>
              <w:adjustRightInd w:val="0"/>
              <w:rPr>
                <w:bCs/>
                <w:szCs w:val="24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3A" w:rsidRPr="00717116" w:rsidRDefault="0055603A">
            <w:pPr>
              <w:autoSpaceDE w:val="0"/>
              <w:autoSpaceDN w:val="0"/>
              <w:adjustRightInd w:val="0"/>
              <w:rPr>
                <w:bCs/>
                <w:szCs w:val="24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3A" w:rsidRPr="00717116" w:rsidRDefault="0055603A">
            <w:pPr>
              <w:autoSpaceDE w:val="0"/>
              <w:autoSpaceDN w:val="0"/>
              <w:adjustRightInd w:val="0"/>
              <w:rPr>
                <w:bCs/>
                <w:szCs w:val="24"/>
                <w:lang w:eastAsia="en-US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3A" w:rsidRPr="00717116" w:rsidRDefault="0055603A">
            <w:pPr>
              <w:autoSpaceDE w:val="0"/>
              <w:autoSpaceDN w:val="0"/>
              <w:adjustRightInd w:val="0"/>
              <w:rPr>
                <w:bCs/>
                <w:szCs w:val="24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3A" w:rsidRPr="00717116" w:rsidRDefault="0055603A">
            <w:pPr>
              <w:autoSpaceDE w:val="0"/>
              <w:autoSpaceDN w:val="0"/>
              <w:adjustRightInd w:val="0"/>
              <w:rPr>
                <w:bCs/>
                <w:szCs w:val="24"/>
                <w:lang w:eastAsia="en-US"/>
              </w:rPr>
            </w:pPr>
          </w:p>
        </w:tc>
      </w:tr>
      <w:tr w:rsidR="0055603A" w:rsidRPr="00717116" w:rsidTr="0055603A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3A" w:rsidRPr="00717116" w:rsidRDefault="0055603A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  <w:lang w:eastAsia="en-US"/>
              </w:rPr>
            </w:pPr>
            <w:r w:rsidRPr="00717116">
              <w:rPr>
                <w:bCs/>
                <w:szCs w:val="24"/>
              </w:rPr>
              <w:lastRenderedPageBreak/>
              <w:t>4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3A" w:rsidRPr="00717116" w:rsidRDefault="0055603A" w:rsidP="002F784E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  <w:lang w:eastAsia="en-US"/>
              </w:rPr>
            </w:pPr>
            <w:r w:rsidRPr="00717116">
              <w:rPr>
                <w:szCs w:val="24"/>
              </w:rPr>
              <w:t>Технический план объекта индивидуального жилищного строительства или садового дома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3A" w:rsidRPr="00717116" w:rsidRDefault="0055603A">
            <w:pPr>
              <w:autoSpaceDE w:val="0"/>
              <w:autoSpaceDN w:val="0"/>
              <w:adjustRightInd w:val="0"/>
              <w:rPr>
                <w:bCs/>
                <w:szCs w:val="24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3A" w:rsidRPr="00717116" w:rsidRDefault="0055603A">
            <w:pPr>
              <w:autoSpaceDE w:val="0"/>
              <w:autoSpaceDN w:val="0"/>
              <w:adjustRightInd w:val="0"/>
              <w:rPr>
                <w:bCs/>
                <w:szCs w:val="24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3A" w:rsidRPr="00717116" w:rsidRDefault="0055603A">
            <w:pPr>
              <w:autoSpaceDE w:val="0"/>
              <w:autoSpaceDN w:val="0"/>
              <w:adjustRightInd w:val="0"/>
              <w:rPr>
                <w:bCs/>
                <w:szCs w:val="24"/>
                <w:lang w:eastAsia="en-US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3A" w:rsidRPr="00717116" w:rsidRDefault="0055603A">
            <w:pPr>
              <w:autoSpaceDE w:val="0"/>
              <w:autoSpaceDN w:val="0"/>
              <w:adjustRightInd w:val="0"/>
              <w:rPr>
                <w:bCs/>
                <w:szCs w:val="24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3A" w:rsidRPr="00717116" w:rsidRDefault="0055603A">
            <w:pPr>
              <w:autoSpaceDE w:val="0"/>
              <w:autoSpaceDN w:val="0"/>
              <w:adjustRightInd w:val="0"/>
              <w:rPr>
                <w:bCs/>
                <w:szCs w:val="24"/>
                <w:lang w:eastAsia="en-US"/>
              </w:rPr>
            </w:pPr>
          </w:p>
        </w:tc>
      </w:tr>
      <w:tr w:rsidR="0055603A" w:rsidRPr="00717116" w:rsidTr="0055603A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3A" w:rsidRPr="00717116" w:rsidRDefault="0055603A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  <w:lang w:eastAsia="en-US"/>
              </w:rPr>
            </w:pPr>
            <w:r w:rsidRPr="00717116">
              <w:rPr>
                <w:bCs/>
                <w:szCs w:val="24"/>
              </w:rPr>
              <w:t>5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3A" w:rsidRPr="00717116" w:rsidRDefault="0055603A" w:rsidP="002F784E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  <w:lang w:eastAsia="en-US"/>
              </w:rPr>
            </w:pPr>
            <w:r w:rsidRPr="00717116">
              <w:rPr>
                <w:szCs w:val="24"/>
              </w:rPr>
              <w:t>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3A" w:rsidRPr="00717116" w:rsidRDefault="0055603A">
            <w:pPr>
              <w:autoSpaceDE w:val="0"/>
              <w:autoSpaceDN w:val="0"/>
              <w:adjustRightInd w:val="0"/>
              <w:rPr>
                <w:bCs/>
                <w:szCs w:val="24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3A" w:rsidRPr="00717116" w:rsidRDefault="0055603A">
            <w:pPr>
              <w:autoSpaceDE w:val="0"/>
              <w:autoSpaceDN w:val="0"/>
              <w:adjustRightInd w:val="0"/>
              <w:rPr>
                <w:bCs/>
                <w:szCs w:val="24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3A" w:rsidRPr="00717116" w:rsidRDefault="0055603A">
            <w:pPr>
              <w:autoSpaceDE w:val="0"/>
              <w:autoSpaceDN w:val="0"/>
              <w:adjustRightInd w:val="0"/>
              <w:rPr>
                <w:bCs/>
                <w:szCs w:val="24"/>
                <w:lang w:eastAsia="en-US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3A" w:rsidRPr="00717116" w:rsidRDefault="0055603A">
            <w:pPr>
              <w:autoSpaceDE w:val="0"/>
              <w:autoSpaceDN w:val="0"/>
              <w:adjustRightInd w:val="0"/>
              <w:rPr>
                <w:bCs/>
                <w:szCs w:val="24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3A" w:rsidRPr="00717116" w:rsidRDefault="0055603A">
            <w:pPr>
              <w:autoSpaceDE w:val="0"/>
              <w:autoSpaceDN w:val="0"/>
              <w:adjustRightInd w:val="0"/>
              <w:rPr>
                <w:bCs/>
                <w:szCs w:val="24"/>
                <w:lang w:eastAsia="en-US"/>
              </w:rPr>
            </w:pPr>
          </w:p>
        </w:tc>
      </w:tr>
    </w:tbl>
    <w:p w:rsidR="0055603A" w:rsidRPr="00981D10" w:rsidRDefault="0055603A" w:rsidP="0055603A">
      <w:pPr>
        <w:autoSpaceDE w:val="0"/>
        <w:autoSpaceDN w:val="0"/>
        <w:adjustRightInd w:val="0"/>
        <w:jc w:val="right"/>
        <w:rPr>
          <w:bCs/>
          <w:lang w:eastAsia="en-US"/>
        </w:rPr>
      </w:pPr>
      <w:r w:rsidRPr="00981D10">
        <w:rPr>
          <w:bCs/>
        </w:rPr>
        <w:t xml:space="preserve">                                    </w:t>
      </w:r>
    </w:p>
    <w:p w:rsidR="0055603A" w:rsidRPr="00981D10" w:rsidRDefault="0055603A" w:rsidP="00717116">
      <w:pPr>
        <w:autoSpaceDE w:val="0"/>
        <w:autoSpaceDN w:val="0"/>
        <w:adjustRightInd w:val="0"/>
        <w:ind w:firstLine="0"/>
        <w:rPr>
          <w:bCs/>
        </w:rPr>
      </w:pPr>
      <w:r w:rsidRPr="00981D10">
        <w:rPr>
          <w:bCs/>
        </w:rPr>
        <w:t>Всего принято ____________________ документов на ____________ листах</w:t>
      </w:r>
    </w:p>
    <w:p w:rsidR="0055603A" w:rsidRPr="00981D10" w:rsidRDefault="0055603A" w:rsidP="00717116">
      <w:pPr>
        <w:autoSpaceDE w:val="0"/>
        <w:autoSpaceDN w:val="0"/>
        <w:adjustRightInd w:val="0"/>
        <w:ind w:firstLine="0"/>
        <w:rPr>
          <w:bCs/>
        </w:rPr>
      </w:pPr>
      <w:r w:rsidRPr="00981D10">
        <w:rPr>
          <w:bCs/>
        </w:rPr>
        <w:t>Документы передал: _________________       _______________   _______ года</w:t>
      </w:r>
    </w:p>
    <w:p w:rsidR="0055603A" w:rsidRPr="00717116" w:rsidRDefault="0055603A" w:rsidP="00717116">
      <w:pPr>
        <w:autoSpaceDE w:val="0"/>
        <w:autoSpaceDN w:val="0"/>
        <w:adjustRightInd w:val="0"/>
        <w:ind w:firstLine="0"/>
        <w:rPr>
          <w:bCs/>
          <w:sz w:val="22"/>
        </w:rPr>
      </w:pPr>
      <w:r w:rsidRPr="00717116">
        <w:rPr>
          <w:bCs/>
          <w:sz w:val="22"/>
        </w:rPr>
        <w:t xml:space="preserve">                                             </w:t>
      </w:r>
      <w:r w:rsidR="00717116">
        <w:rPr>
          <w:bCs/>
          <w:sz w:val="22"/>
        </w:rPr>
        <w:t xml:space="preserve"> </w:t>
      </w:r>
      <w:r w:rsidRPr="00717116">
        <w:rPr>
          <w:bCs/>
          <w:sz w:val="22"/>
        </w:rPr>
        <w:t xml:space="preserve"> (подпись)                              (Ф.И.О.)</w:t>
      </w:r>
    </w:p>
    <w:p w:rsidR="0055603A" w:rsidRPr="00981D10" w:rsidRDefault="0055603A" w:rsidP="00717116">
      <w:pPr>
        <w:autoSpaceDE w:val="0"/>
        <w:autoSpaceDN w:val="0"/>
        <w:adjustRightInd w:val="0"/>
        <w:ind w:firstLine="0"/>
        <w:rPr>
          <w:bCs/>
        </w:rPr>
      </w:pPr>
      <w:r w:rsidRPr="00981D10">
        <w:rPr>
          <w:bCs/>
        </w:rPr>
        <w:t>Документы принял: __________________       _______________   _______ года</w:t>
      </w:r>
    </w:p>
    <w:p w:rsidR="0055603A" w:rsidRPr="00717116" w:rsidRDefault="0055603A" w:rsidP="00717116">
      <w:pPr>
        <w:autoSpaceDE w:val="0"/>
        <w:autoSpaceDN w:val="0"/>
        <w:adjustRightInd w:val="0"/>
        <w:ind w:firstLine="0"/>
        <w:rPr>
          <w:bCs/>
          <w:sz w:val="22"/>
        </w:rPr>
      </w:pPr>
      <w:r w:rsidRPr="00717116">
        <w:rPr>
          <w:bCs/>
          <w:sz w:val="22"/>
        </w:rPr>
        <w:t xml:space="preserve">                                               (подпись)                          </w:t>
      </w:r>
      <w:r w:rsidR="00717116">
        <w:rPr>
          <w:bCs/>
          <w:sz w:val="22"/>
        </w:rPr>
        <w:t xml:space="preserve"> </w:t>
      </w:r>
      <w:r w:rsidRPr="00717116">
        <w:rPr>
          <w:bCs/>
          <w:sz w:val="22"/>
        </w:rPr>
        <w:t xml:space="preserve">   (Ф.И.О.)</w:t>
      </w:r>
    </w:p>
    <w:p w:rsidR="0097335D" w:rsidRPr="00981D10" w:rsidRDefault="0097335D" w:rsidP="00717116">
      <w:pPr>
        <w:autoSpaceDE w:val="0"/>
        <w:autoSpaceDN w:val="0"/>
        <w:adjustRightInd w:val="0"/>
        <w:ind w:firstLine="0"/>
        <w:jc w:val="right"/>
        <w:rPr>
          <w:rFonts w:ascii="Courier New" w:hAnsi="Courier New" w:cs="Courier New"/>
          <w:b/>
          <w:bCs/>
        </w:rPr>
      </w:pPr>
    </w:p>
    <w:p w:rsidR="0097335D" w:rsidRPr="00981D10" w:rsidRDefault="0097335D" w:rsidP="0097335D">
      <w:pPr>
        <w:rPr>
          <w:rFonts w:ascii="Courier New" w:hAnsi="Courier New" w:cs="Courier New"/>
        </w:rPr>
      </w:pPr>
    </w:p>
    <w:p w:rsidR="0097335D" w:rsidRPr="00981D10" w:rsidRDefault="0097335D" w:rsidP="0097335D">
      <w:pPr>
        <w:rPr>
          <w:rFonts w:ascii="Courier New" w:hAnsi="Courier New" w:cs="Courier New"/>
        </w:rPr>
      </w:pPr>
    </w:p>
    <w:p w:rsidR="0055603A" w:rsidRPr="00981D10" w:rsidRDefault="0055603A" w:rsidP="0097335D">
      <w:pPr>
        <w:rPr>
          <w:rFonts w:ascii="Courier New" w:hAnsi="Courier New" w:cs="Courier New"/>
        </w:rPr>
      </w:pPr>
    </w:p>
    <w:p w:rsidR="0097335D" w:rsidRPr="00981D10" w:rsidRDefault="0097335D" w:rsidP="0097335D">
      <w:pPr>
        <w:rPr>
          <w:rFonts w:ascii="Courier New" w:hAnsi="Courier New" w:cs="Courier New"/>
        </w:rPr>
      </w:pPr>
    </w:p>
    <w:p w:rsidR="0097335D" w:rsidRPr="00981D10" w:rsidRDefault="0097335D" w:rsidP="0097335D">
      <w:pPr>
        <w:rPr>
          <w:rFonts w:ascii="Courier New" w:hAnsi="Courier New" w:cs="Courier New"/>
        </w:rPr>
      </w:pPr>
    </w:p>
    <w:p w:rsidR="0097335D" w:rsidRPr="00981D10" w:rsidRDefault="0097335D" w:rsidP="0097335D">
      <w:pPr>
        <w:rPr>
          <w:rFonts w:ascii="Courier New" w:hAnsi="Courier New" w:cs="Courier New"/>
        </w:rPr>
      </w:pPr>
    </w:p>
    <w:p w:rsidR="0097335D" w:rsidRPr="00981D10" w:rsidRDefault="0097335D" w:rsidP="0097335D">
      <w:pPr>
        <w:rPr>
          <w:rFonts w:ascii="Courier New" w:hAnsi="Courier New" w:cs="Courier New"/>
        </w:rPr>
      </w:pPr>
    </w:p>
    <w:p w:rsidR="0097335D" w:rsidRPr="00981D10" w:rsidRDefault="0097335D" w:rsidP="0097335D">
      <w:pPr>
        <w:rPr>
          <w:rFonts w:ascii="Courier New" w:hAnsi="Courier New" w:cs="Courier New"/>
        </w:rPr>
      </w:pPr>
    </w:p>
    <w:p w:rsidR="0097335D" w:rsidRPr="00981D10" w:rsidRDefault="0097335D" w:rsidP="0097335D">
      <w:pPr>
        <w:rPr>
          <w:rFonts w:ascii="Courier New" w:hAnsi="Courier New" w:cs="Courier New"/>
        </w:rPr>
      </w:pPr>
    </w:p>
    <w:p w:rsidR="0097335D" w:rsidRPr="00981D10" w:rsidRDefault="0097335D" w:rsidP="0097335D">
      <w:pPr>
        <w:rPr>
          <w:rFonts w:ascii="Courier New" w:hAnsi="Courier New" w:cs="Courier New"/>
        </w:rPr>
      </w:pPr>
    </w:p>
    <w:p w:rsidR="0097335D" w:rsidRPr="00981D10" w:rsidRDefault="0097335D" w:rsidP="0097335D">
      <w:pPr>
        <w:rPr>
          <w:rFonts w:ascii="Courier New" w:hAnsi="Courier New" w:cs="Courier New"/>
        </w:rPr>
      </w:pPr>
    </w:p>
    <w:p w:rsidR="0097335D" w:rsidRPr="00981D10" w:rsidRDefault="0097335D" w:rsidP="0097335D">
      <w:pPr>
        <w:rPr>
          <w:rFonts w:ascii="Courier New" w:hAnsi="Courier New" w:cs="Courier New"/>
        </w:rPr>
      </w:pPr>
    </w:p>
    <w:p w:rsidR="0097335D" w:rsidRPr="00981D10" w:rsidRDefault="0097335D" w:rsidP="0097335D">
      <w:pPr>
        <w:rPr>
          <w:rFonts w:ascii="Courier New" w:hAnsi="Courier New" w:cs="Courier New"/>
        </w:rPr>
      </w:pPr>
    </w:p>
    <w:p w:rsidR="0097335D" w:rsidRPr="00981D10" w:rsidRDefault="0097335D" w:rsidP="0097335D">
      <w:pPr>
        <w:rPr>
          <w:rFonts w:ascii="Courier New" w:hAnsi="Courier New" w:cs="Courier New"/>
        </w:rPr>
      </w:pPr>
    </w:p>
    <w:p w:rsidR="0097335D" w:rsidRPr="00981D10" w:rsidRDefault="0097335D" w:rsidP="0097335D">
      <w:pPr>
        <w:rPr>
          <w:rFonts w:ascii="Courier New" w:hAnsi="Courier New" w:cs="Courier New"/>
        </w:rPr>
      </w:pPr>
    </w:p>
    <w:p w:rsidR="0097335D" w:rsidRPr="00981D10" w:rsidRDefault="0097335D" w:rsidP="0097335D">
      <w:pPr>
        <w:rPr>
          <w:rFonts w:ascii="Courier New" w:hAnsi="Courier New" w:cs="Courier New"/>
        </w:rPr>
      </w:pPr>
    </w:p>
    <w:p w:rsidR="0097335D" w:rsidRPr="00981D10" w:rsidRDefault="0097335D" w:rsidP="0097335D">
      <w:pPr>
        <w:rPr>
          <w:rFonts w:ascii="Courier New" w:hAnsi="Courier New" w:cs="Courier New"/>
        </w:rPr>
      </w:pPr>
    </w:p>
    <w:p w:rsidR="00573064" w:rsidRPr="00981D10" w:rsidRDefault="00573064" w:rsidP="0097335D">
      <w:pPr>
        <w:rPr>
          <w:rFonts w:ascii="Courier New" w:hAnsi="Courier New" w:cs="Courier New"/>
        </w:rPr>
      </w:pPr>
    </w:p>
    <w:p w:rsidR="00573064" w:rsidRPr="00981D10" w:rsidRDefault="00573064" w:rsidP="0097335D">
      <w:pPr>
        <w:rPr>
          <w:rFonts w:ascii="Courier New" w:hAnsi="Courier New" w:cs="Courier New"/>
        </w:rPr>
      </w:pPr>
    </w:p>
    <w:p w:rsidR="0097335D" w:rsidRPr="00981D10" w:rsidRDefault="0097335D" w:rsidP="0097335D">
      <w:pPr>
        <w:rPr>
          <w:rFonts w:ascii="Courier New" w:hAnsi="Courier New" w:cs="Courier New"/>
        </w:rPr>
      </w:pPr>
    </w:p>
    <w:p w:rsidR="00E853C0" w:rsidRPr="00630702" w:rsidRDefault="00E853C0" w:rsidP="00E853C0">
      <w:pPr>
        <w:pStyle w:val="ConsPlusNormal"/>
        <w:ind w:firstLine="709"/>
        <w:jc w:val="right"/>
        <w:rPr>
          <w:rFonts w:ascii="Times New Roman" w:hAnsi="Times New Roman" w:cs="Times New Roman"/>
          <w:sz w:val="22"/>
          <w:szCs w:val="24"/>
        </w:rPr>
      </w:pPr>
      <w:r w:rsidRPr="00630702">
        <w:rPr>
          <w:rFonts w:ascii="Courier New" w:hAnsi="Courier New" w:cs="Courier New"/>
          <w:b/>
          <w:bCs/>
          <w:sz w:val="18"/>
        </w:rPr>
        <w:lastRenderedPageBreak/>
        <w:t xml:space="preserve">     </w:t>
      </w:r>
      <w:r w:rsidRPr="00630702">
        <w:rPr>
          <w:rFonts w:ascii="Times New Roman" w:hAnsi="Times New Roman" w:cs="Times New Roman"/>
          <w:sz w:val="22"/>
          <w:szCs w:val="24"/>
        </w:rPr>
        <w:t xml:space="preserve">Приложение </w:t>
      </w:r>
      <w:r>
        <w:rPr>
          <w:rFonts w:ascii="Times New Roman" w:hAnsi="Times New Roman" w:cs="Times New Roman"/>
          <w:sz w:val="22"/>
          <w:szCs w:val="24"/>
        </w:rPr>
        <w:t>2</w:t>
      </w:r>
    </w:p>
    <w:p w:rsidR="00E853C0" w:rsidRPr="00630702" w:rsidRDefault="00E853C0" w:rsidP="00E853C0">
      <w:pPr>
        <w:pStyle w:val="ConsPlusNormal"/>
        <w:ind w:firstLine="709"/>
        <w:jc w:val="right"/>
        <w:rPr>
          <w:rFonts w:ascii="Times New Roman" w:hAnsi="Times New Roman" w:cs="Times New Roman"/>
          <w:sz w:val="22"/>
          <w:szCs w:val="24"/>
        </w:rPr>
      </w:pPr>
      <w:r w:rsidRPr="00630702">
        <w:rPr>
          <w:rFonts w:ascii="Times New Roman" w:hAnsi="Times New Roman" w:cs="Times New Roman"/>
          <w:sz w:val="22"/>
          <w:szCs w:val="24"/>
        </w:rPr>
        <w:t>к административному регламенту предоставления муниципальной услуги</w:t>
      </w:r>
    </w:p>
    <w:p w:rsidR="00E853C0" w:rsidRPr="00630702" w:rsidRDefault="00E853C0" w:rsidP="00E853C0">
      <w:pPr>
        <w:pStyle w:val="ConsPlusNormal"/>
        <w:ind w:left="2552"/>
        <w:jc w:val="both"/>
        <w:rPr>
          <w:rFonts w:ascii="Times New Roman" w:hAnsi="Times New Roman" w:cs="Times New Roman"/>
          <w:sz w:val="22"/>
          <w:szCs w:val="24"/>
        </w:rPr>
      </w:pPr>
      <w:r w:rsidRPr="00630702">
        <w:rPr>
          <w:rFonts w:ascii="Times New Roman" w:hAnsi="Times New Roman" w:cs="Times New Roman"/>
          <w:sz w:val="22"/>
          <w:szCs w:val="24"/>
        </w:rPr>
        <w:t>«Выдача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либо о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351955" w:rsidRPr="00351955" w:rsidRDefault="00351955" w:rsidP="00351955">
      <w:pPr>
        <w:autoSpaceDE w:val="0"/>
        <w:autoSpaceDN w:val="0"/>
        <w:spacing w:after="360"/>
        <w:ind w:firstLine="0"/>
        <w:jc w:val="right"/>
        <w:rPr>
          <w:b/>
        </w:rPr>
      </w:pPr>
      <w:r w:rsidRPr="00351955">
        <w:rPr>
          <w:b/>
        </w:rPr>
        <w:t>ФОРМА</w:t>
      </w:r>
    </w:p>
    <w:p w:rsidR="00351955" w:rsidRPr="00351955" w:rsidRDefault="00351955" w:rsidP="00351955">
      <w:pPr>
        <w:autoSpaceDE w:val="0"/>
        <w:autoSpaceDN w:val="0"/>
        <w:spacing w:after="480"/>
        <w:ind w:firstLine="0"/>
        <w:jc w:val="center"/>
        <w:rPr>
          <w:b/>
          <w:sz w:val="26"/>
          <w:szCs w:val="26"/>
        </w:rPr>
      </w:pPr>
      <w:r w:rsidRPr="00351955">
        <w:rPr>
          <w:b/>
          <w:sz w:val="26"/>
          <w:szCs w:val="26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351955" w:rsidRPr="00351955" w:rsidTr="00E11ECC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955" w:rsidRPr="00351955" w:rsidRDefault="00351955" w:rsidP="00351955">
            <w:pPr>
              <w:autoSpaceDE w:val="0"/>
              <w:autoSpaceDN w:val="0"/>
              <w:ind w:firstLine="0"/>
              <w:jc w:val="right"/>
            </w:pPr>
            <w:bookmarkStart w:id="3" w:name="OLE_LINK5"/>
            <w:r w:rsidRPr="00351955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955" w:rsidRPr="00351955" w:rsidRDefault="00351955" w:rsidP="00351955">
            <w:pPr>
              <w:autoSpaceDE w:val="0"/>
              <w:autoSpaceDN w:val="0"/>
              <w:ind w:firstLine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955" w:rsidRPr="00351955" w:rsidRDefault="00351955" w:rsidP="00351955">
            <w:pPr>
              <w:autoSpaceDE w:val="0"/>
              <w:autoSpaceDN w:val="0"/>
              <w:ind w:firstLine="0"/>
              <w:jc w:val="left"/>
            </w:pPr>
            <w:r w:rsidRPr="00351955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955" w:rsidRPr="00351955" w:rsidRDefault="00351955" w:rsidP="00351955">
            <w:pPr>
              <w:autoSpaceDE w:val="0"/>
              <w:autoSpaceDN w:val="0"/>
              <w:ind w:firstLine="0"/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955" w:rsidRPr="00351955" w:rsidRDefault="00351955" w:rsidP="00351955">
            <w:pPr>
              <w:autoSpaceDE w:val="0"/>
              <w:autoSpaceDN w:val="0"/>
              <w:ind w:firstLine="0"/>
              <w:jc w:val="right"/>
            </w:pPr>
            <w:r w:rsidRPr="00351955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955" w:rsidRPr="00351955" w:rsidRDefault="00351955" w:rsidP="00351955">
            <w:pPr>
              <w:autoSpaceDE w:val="0"/>
              <w:autoSpaceDN w:val="0"/>
              <w:ind w:firstLine="0"/>
              <w:jc w:val="left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955" w:rsidRPr="00351955" w:rsidRDefault="00351955" w:rsidP="00351955">
            <w:pPr>
              <w:autoSpaceDE w:val="0"/>
              <w:autoSpaceDN w:val="0"/>
              <w:ind w:left="57" w:firstLine="0"/>
              <w:jc w:val="left"/>
            </w:pPr>
            <w:r w:rsidRPr="00351955">
              <w:t>г.</w:t>
            </w:r>
          </w:p>
        </w:tc>
      </w:tr>
      <w:bookmarkEnd w:id="3"/>
    </w:tbl>
    <w:p w:rsidR="00351955" w:rsidRPr="00351955" w:rsidRDefault="00351955" w:rsidP="00351955">
      <w:pPr>
        <w:autoSpaceDE w:val="0"/>
        <w:autoSpaceDN w:val="0"/>
        <w:spacing w:before="240"/>
        <w:ind w:firstLine="0"/>
        <w:jc w:val="left"/>
      </w:pPr>
    </w:p>
    <w:p w:rsidR="00351955" w:rsidRPr="00351955" w:rsidRDefault="00351955" w:rsidP="00351955">
      <w:pPr>
        <w:pBdr>
          <w:top w:val="single" w:sz="4" w:space="1" w:color="auto"/>
        </w:pBdr>
        <w:autoSpaceDE w:val="0"/>
        <w:autoSpaceDN w:val="0"/>
        <w:ind w:firstLine="0"/>
        <w:jc w:val="left"/>
        <w:rPr>
          <w:sz w:val="2"/>
          <w:szCs w:val="2"/>
        </w:rPr>
      </w:pPr>
    </w:p>
    <w:p w:rsidR="00351955" w:rsidRPr="00351955" w:rsidRDefault="00351955" w:rsidP="00351955">
      <w:pPr>
        <w:autoSpaceDE w:val="0"/>
        <w:autoSpaceDN w:val="0"/>
        <w:ind w:firstLine="0"/>
        <w:jc w:val="left"/>
      </w:pPr>
    </w:p>
    <w:p w:rsidR="00351955" w:rsidRPr="00351955" w:rsidRDefault="00351955" w:rsidP="00351955">
      <w:pPr>
        <w:pBdr>
          <w:top w:val="single" w:sz="4" w:space="1" w:color="auto"/>
        </w:pBdr>
        <w:autoSpaceDE w:val="0"/>
        <w:autoSpaceDN w:val="0"/>
        <w:spacing w:after="360"/>
        <w:ind w:firstLine="0"/>
        <w:jc w:val="center"/>
        <w:rPr>
          <w:sz w:val="20"/>
          <w:szCs w:val="20"/>
        </w:rPr>
      </w:pPr>
      <w:r w:rsidRPr="00351955">
        <w:rPr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351955" w:rsidRPr="00351955" w:rsidRDefault="00351955" w:rsidP="00351955">
      <w:pPr>
        <w:autoSpaceDE w:val="0"/>
        <w:autoSpaceDN w:val="0"/>
        <w:spacing w:after="240"/>
        <w:ind w:firstLine="0"/>
        <w:jc w:val="center"/>
        <w:rPr>
          <w:b/>
        </w:rPr>
      </w:pPr>
      <w:r w:rsidRPr="00351955">
        <w:rPr>
          <w:b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351955" w:rsidRPr="00351955" w:rsidTr="00E11ECC">
        <w:tc>
          <w:tcPr>
            <w:tcW w:w="850" w:type="dxa"/>
          </w:tcPr>
          <w:p w:rsidR="00351955" w:rsidRPr="00351955" w:rsidRDefault="00351955" w:rsidP="00351955">
            <w:pPr>
              <w:autoSpaceDE w:val="0"/>
              <w:autoSpaceDN w:val="0"/>
              <w:ind w:firstLine="0"/>
              <w:jc w:val="center"/>
            </w:pPr>
            <w:r w:rsidRPr="00351955">
              <w:t>1.1</w:t>
            </w:r>
          </w:p>
        </w:tc>
        <w:tc>
          <w:tcPr>
            <w:tcW w:w="4423" w:type="dxa"/>
          </w:tcPr>
          <w:p w:rsidR="00351955" w:rsidRPr="00351955" w:rsidRDefault="00351955" w:rsidP="00351955">
            <w:pPr>
              <w:autoSpaceDE w:val="0"/>
              <w:autoSpaceDN w:val="0"/>
              <w:ind w:left="57" w:right="57" w:firstLine="0"/>
            </w:pPr>
            <w:r w:rsidRPr="00351955">
              <w:t>Сведения о физическом лице, в случае если застройщиком является физическое лицо:</w:t>
            </w:r>
          </w:p>
          <w:p w:rsidR="00351955" w:rsidRPr="00351955" w:rsidRDefault="00351955" w:rsidP="00351955">
            <w:pPr>
              <w:autoSpaceDE w:val="0"/>
              <w:autoSpaceDN w:val="0"/>
              <w:ind w:left="57" w:right="57" w:firstLine="0"/>
            </w:pPr>
          </w:p>
        </w:tc>
        <w:tc>
          <w:tcPr>
            <w:tcW w:w="4706" w:type="dxa"/>
          </w:tcPr>
          <w:p w:rsidR="00351955" w:rsidRPr="00351955" w:rsidRDefault="00351955" w:rsidP="00351955">
            <w:pPr>
              <w:autoSpaceDE w:val="0"/>
              <w:autoSpaceDN w:val="0"/>
              <w:ind w:left="57" w:right="57" w:firstLine="0"/>
            </w:pPr>
          </w:p>
        </w:tc>
      </w:tr>
      <w:tr w:rsidR="00351955" w:rsidRPr="00351955" w:rsidTr="00E11ECC">
        <w:tc>
          <w:tcPr>
            <w:tcW w:w="850" w:type="dxa"/>
          </w:tcPr>
          <w:p w:rsidR="00351955" w:rsidRPr="00351955" w:rsidRDefault="00351955" w:rsidP="00351955">
            <w:pPr>
              <w:autoSpaceDE w:val="0"/>
              <w:autoSpaceDN w:val="0"/>
              <w:ind w:firstLine="0"/>
              <w:jc w:val="center"/>
            </w:pPr>
            <w:r w:rsidRPr="00351955">
              <w:t>1.1.1</w:t>
            </w:r>
          </w:p>
        </w:tc>
        <w:tc>
          <w:tcPr>
            <w:tcW w:w="4423" w:type="dxa"/>
          </w:tcPr>
          <w:p w:rsidR="00351955" w:rsidRPr="00351955" w:rsidRDefault="00351955" w:rsidP="00351955">
            <w:pPr>
              <w:autoSpaceDE w:val="0"/>
              <w:autoSpaceDN w:val="0"/>
              <w:ind w:left="57" w:right="57" w:firstLine="0"/>
            </w:pPr>
            <w:r w:rsidRPr="00351955">
              <w:t>Фамилия, имя, отчество (при наличии)</w:t>
            </w:r>
          </w:p>
          <w:p w:rsidR="00351955" w:rsidRPr="00351955" w:rsidRDefault="00351955" w:rsidP="00351955">
            <w:pPr>
              <w:autoSpaceDE w:val="0"/>
              <w:autoSpaceDN w:val="0"/>
              <w:ind w:left="57" w:right="57" w:firstLine="0"/>
            </w:pPr>
          </w:p>
        </w:tc>
        <w:tc>
          <w:tcPr>
            <w:tcW w:w="4706" w:type="dxa"/>
          </w:tcPr>
          <w:p w:rsidR="00351955" w:rsidRPr="00351955" w:rsidRDefault="00351955" w:rsidP="00351955">
            <w:pPr>
              <w:autoSpaceDE w:val="0"/>
              <w:autoSpaceDN w:val="0"/>
              <w:ind w:left="57" w:right="57" w:firstLine="0"/>
            </w:pPr>
          </w:p>
        </w:tc>
      </w:tr>
      <w:tr w:rsidR="00351955" w:rsidRPr="00351955" w:rsidTr="00E11ECC">
        <w:tc>
          <w:tcPr>
            <w:tcW w:w="850" w:type="dxa"/>
          </w:tcPr>
          <w:p w:rsidR="00351955" w:rsidRPr="00351955" w:rsidRDefault="00351955" w:rsidP="00351955">
            <w:pPr>
              <w:autoSpaceDE w:val="0"/>
              <w:autoSpaceDN w:val="0"/>
              <w:ind w:firstLine="0"/>
              <w:jc w:val="center"/>
            </w:pPr>
            <w:r w:rsidRPr="00351955">
              <w:t>1.1.2</w:t>
            </w:r>
          </w:p>
        </w:tc>
        <w:tc>
          <w:tcPr>
            <w:tcW w:w="4423" w:type="dxa"/>
          </w:tcPr>
          <w:p w:rsidR="00351955" w:rsidRPr="00351955" w:rsidRDefault="00351955" w:rsidP="00351955">
            <w:pPr>
              <w:autoSpaceDE w:val="0"/>
              <w:autoSpaceDN w:val="0"/>
              <w:ind w:left="57" w:right="57" w:firstLine="0"/>
            </w:pPr>
            <w:r w:rsidRPr="00351955">
              <w:t>Место жительства</w:t>
            </w:r>
          </w:p>
          <w:p w:rsidR="00351955" w:rsidRPr="00351955" w:rsidRDefault="00351955" w:rsidP="00351955">
            <w:pPr>
              <w:autoSpaceDE w:val="0"/>
              <w:autoSpaceDN w:val="0"/>
              <w:ind w:left="57" w:right="57" w:firstLine="0"/>
            </w:pPr>
          </w:p>
        </w:tc>
        <w:tc>
          <w:tcPr>
            <w:tcW w:w="4706" w:type="dxa"/>
          </w:tcPr>
          <w:p w:rsidR="00351955" w:rsidRPr="00351955" w:rsidRDefault="00351955" w:rsidP="00351955">
            <w:pPr>
              <w:autoSpaceDE w:val="0"/>
              <w:autoSpaceDN w:val="0"/>
              <w:ind w:left="57" w:right="57" w:firstLine="0"/>
            </w:pPr>
          </w:p>
        </w:tc>
      </w:tr>
      <w:tr w:rsidR="00351955" w:rsidRPr="00351955" w:rsidTr="00E11ECC">
        <w:tc>
          <w:tcPr>
            <w:tcW w:w="850" w:type="dxa"/>
          </w:tcPr>
          <w:p w:rsidR="00351955" w:rsidRPr="00351955" w:rsidRDefault="00351955" w:rsidP="00351955">
            <w:pPr>
              <w:autoSpaceDE w:val="0"/>
              <w:autoSpaceDN w:val="0"/>
              <w:ind w:firstLine="0"/>
              <w:jc w:val="center"/>
            </w:pPr>
            <w:r w:rsidRPr="00351955">
              <w:t>1.1.3</w:t>
            </w:r>
          </w:p>
        </w:tc>
        <w:tc>
          <w:tcPr>
            <w:tcW w:w="4423" w:type="dxa"/>
          </w:tcPr>
          <w:p w:rsidR="00351955" w:rsidRPr="00351955" w:rsidRDefault="00351955" w:rsidP="00351955">
            <w:pPr>
              <w:autoSpaceDE w:val="0"/>
              <w:autoSpaceDN w:val="0"/>
              <w:ind w:left="57" w:right="57" w:firstLine="0"/>
            </w:pPr>
            <w:r w:rsidRPr="00351955">
              <w:t>Реквизиты документа, удостоверяющего личность</w:t>
            </w:r>
          </w:p>
          <w:p w:rsidR="00351955" w:rsidRPr="00351955" w:rsidRDefault="00351955" w:rsidP="00351955">
            <w:pPr>
              <w:autoSpaceDE w:val="0"/>
              <w:autoSpaceDN w:val="0"/>
              <w:ind w:left="57" w:right="57" w:firstLine="0"/>
            </w:pPr>
          </w:p>
        </w:tc>
        <w:tc>
          <w:tcPr>
            <w:tcW w:w="4706" w:type="dxa"/>
          </w:tcPr>
          <w:p w:rsidR="00351955" w:rsidRPr="00351955" w:rsidRDefault="00351955" w:rsidP="00351955">
            <w:pPr>
              <w:autoSpaceDE w:val="0"/>
              <w:autoSpaceDN w:val="0"/>
              <w:ind w:left="57" w:right="57" w:firstLine="0"/>
            </w:pPr>
          </w:p>
        </w:tc>
      </w:tr>
      <w:tr w:rsidR="00351955" w:rsidRPr="00351955" w:rsidTr="00E11ECC">
        <w:tc>
          <w:tcPr>
            <w:tcW w:w="850" w:type="dxa"/>
          </w:tcPr>
          <w:p w:rsidR="00351955" w:rsidRPr="00351955" w:rsidRDefault="00351955" w:rsidP="00351955">
            <w:pPr>
              <w:autoSpaceDE w:val="0"/>
              <w:autoSpaceDN w:val="0"/>
              <w:ind w:firstLine="0"/>
              <w:jc w:val="center"/>
            </w:pPr>
            <w:r w:rsidRPr="00351955">
              <w:t>1.2</w:t>
            </w:r>
          </w:p>
        </w:tc>
        <w:tc>
          <w:tcPr>
            <w:tcW w:w="4423" w:type="dxa"/>
          </w:tcPr>
          <w:p w:rsidR="00351955" w:rsidRPr="00351955" w:rsidRDefault="00351955" w:rsidP="00351955">
            <w:pPr>
              <w:autoSpaceDE w:val="0"/>
              <w:autoSpaceDN w:val="0"/>
              <w:ind w:left="57" w:right="57" w:firstLine="0"/>
            </w:pPr>
            <w:r w:rsidRPr="00351955">
              <w:t>Сведения о юридическом лице, в случае если застройщиком является юридическое лицо:</w:t>
            </w:r>
          </w:p>
          <w:p w:rsidR="00351955" w:rsidRPr="00351955" w:rsidRDefault="00351955" w:rsidP="00351955">
            <w:pPr>
              <w:autoSpaceDE w:val="0"/>
              <w:autoSpaceDN w:val="0"/>
              <w:ind w:left="57" w:right="57" w:firstLine="0"/>
            </w:pPr>
          </w:p>
        </w:tc>
        <w:tc>
          <w:tcPr>
            <w:tcW w:w="4706" w:type="dxa"/>
          </w:tcPr>
          <w:p w:rsidR="00351955" w:rsidRPr="00351955" w:rsidRDefault="00351955" w:rsidP="00351955">
            <w:pPr>
              <w:autoSpaceDE w:val="0"/>
              <w:autoSpaceDN w:val="0"/>
              <w:ind w:left="57" w:right="57" w:firstLine="0"/>
            </w:pPr>
          </w:p>
        </w:tc>
      </w:tr>
      <w:tr w:rsidR="00351955" w:rsidRPr="00351955" w:rsidTr="00E11ECC">
        <w:tc>
          <w:tcPr>
            <w:tcW w:w="850" w:type="dxa"/>
          </w:tcPr>
          <w:p w:rsidR="00351955" w:rsidRPr="00351955" w:rsidRDefault="00351955" w:rsidP="00351955">
            <w:pPr>
              <w:autoSpaceDE w:val="0"/>
              <w:autoSpaceDN w:val="0"/>
              <w:ind w:firstLine="0"/>
              <w:jc w:val="center"/>
            </w:pPr>
            <w:r w:rsidRPr="00351955">
              <w:t>1.2.1</w:t>
            </w:r>
          </w:p>
        </w:tc>
        <w:tc>
          <w:tcPr>
            <w:tcW w:w="4423" w:type="dxa"/>
          </w:tcPr>
          <w:p w:rsidR="00351955" w:rsidRPr="00351955" w:rsidRDefault="00351955" w:rsidP="00351955">
            <w:pPr>
              <w:autoSpaceDE w:val="0"/>
              <w:autoSpaceDN w:val="0"/>
              <w:ind w:left="57" w:right="57" w:firstLine="0"/>
            </w:pPr>
            <w:r w:rsidRPr="00351955">
              <w:t>Наименование</w:t>
            </w:r>
          </w:p>
          <w:p w:rsidR="00351955" w:rsidRPr="00351955" w:rsidRDefault="00351955" w:rsidP="00351955">
            <w:pPr>
              <w:autoSpaceDE w:val="0"/>
              <w:autoSpaceDN w:val="0"/>
              <w:ind w:left="57" w:right="57" w:firstLine="0"/>
            </w:pPr>
          </w:p>
        </w:tc>
        <w:tc>
          <w:tcPr>
            <w:tcW w:w="4706" w:type="dxa"/>
          </w:tcPr>
          <w:p w:rsidR="00351955" w:rsidRPr="00351955" w:rsidRDefault="00351955" w:rsidP="00351955">
            <w:pPr>
              <w:autoSpaceDE w:val="0"/>
              <w:autoSpaceDN w:val="0"/>
              <w:ind w:left="57" w:right="57" w:firstLine="0"/>
            </w:pPr>
          </w:p>
        </w:tc>
      </w:tr>
      <w:tr w:rsidR="00351955" w:rsidRPr="00351955" w:rsidTr="00E11ECC">
        <w:tc>
          <w:tcPr>
            <w:tcW w:w="850" w:type="dxa"/>
          </w:tcPr>
          <w:p w:rsidR="00351955" w:rsidRPr="00351955" w:rsidRDefault="00351955" w:rsidP="00351955">
            <w:pPr>
              <w:autoSpaceDE w:val="0"/>
              <w:autoSpaceDN w:val="0"/>
              <w:ind w:firstLine="0"/>
              <w:jc w:val="center"/>
            </w:pPr>
            <w:r w:rsidRPr="00351955">
              <w:t>1.2.2</w:t>
            </w:r>
          </w:p>
        </w:tc>
        <w:tc>
          <w:tcPr>
            <w:tcW w:w="4423" w:type="dxa"/>
          </w:tcPr>
          <w:p w:rsidR="00351955" w:rsidRPr="00351955" w:rsidRDefault="00351955" w:rsidP="00351955">
            <w:pPr>
              <w:autoSpaceDE w:val="0"/>
              <w:autoSpaceDN w:val="0"/>
              <w:ind w:left="57" w:right="57" w:firstLine="0"/>
            </w:pPr>
            <w:r w:rsidRPr="00351955">
              <w:t>Место нахождения</w:t>
            </w:r>
          </w:p>
          <w:p w:rsidR="00351955" w:rsidRPr="00351955" w:rsidRDefault="00351955" w:rsidP="00351955">
            <w:pPr>
              <w:autoSpaceDE w:val="0"/>
              <w:autoSpaceDN w:val="0"/>
              <w:ind w:left="57" w:right="57" w:firstLine="0"/>
            </w:pPr>
          </w:p>
        </w:tc>
        <w:tc>
          <w:tcPr>
            <w:tcW w:w="4706" w:type="dxa"/>
          </w:tcPr>
          <w:p w:rsidR="00351955" w:rsidRPr="00351955" w:rsidRDefault="00351955" w:rsidP="00351955">
            <w:pPr>
              <w:autoSpaceDE w:val="0"/>
              <w:autoSpaceDN w:val="0"/>
              <w:ind w:left="57" w:right="57" w:firstLine="0"/>
            </w:pPr>
          </w:p>
        </w:tc>
      </w:tr>
      <w:tr w:rsidR="00351955" w:rsidRPr="00351955" w:rsidTr="00E11ECC">
        <w:tc>
          <w:tcPr>
            <w:tcW w:w="850" w:type="dxa"/>
          </w:tcPr>
          <w:p w:rsidR="00351955" w:rsidRPr="00351955" w:rsidRDefault="00351955" w:rsidP="00351955">
            <w:pPr>
              <w:autoSpaceDE w:val="0"/>
              <w:autoSpaceDN w:val="0"/>
              <w:ind w:firstLine="0"/>
              <w:jc w:val="center"/>
            </w:pPr>
            <w:r w:rsidRPr="00351955">
              <w:t>1.2.3</w:t>
            </w:r>
          </w:p>
        </w:tc>
        <w:tc>
          <w:tcPr>
            <w:tcW w:w="4423" w:type="dxa"/>
          </w:tcPr>
          <w:p w:rsidR="00351955" w:rsidRPr="00351955" w:rsidRDefault="00351955" w:rsidP="00351955">
            <w:pPr>
              <w:autoSpaceDE w:val="0"/>
              <w:autoSpaceDN w:val="0"/>
              <w:ind w:left="57" w:right="57" w:firstLine="0"/>
            </w:pPr>
            <w:r w:rsidRPr="00351955"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351955" w:rsidRPr="00351955" w:rsidRDefault="00351955" w:rsidP="00351955">
            <w:pPr>
              <w:autoSpaceDE w:val="0"/>
              <w:autoSpaceDN w:val="0"/>
              <w:ind w:left="57" w:right="57" w:firstLine="0"/>
            </w:pPr>
          </w:p>
        </w:tc>
      </w:tr>
      <w:tr w:rsidR="00351955" w:rsidRPr="00351955" w:rsidTr="00E11ECC">
        <w:tc>
          <w:tcPr>
            <w:tcW w:w="850" w:type="dxa"/>
          </w:tcPr>
          <w:p w:rsidR="00351955" w:rsidRPr="00351955" w:rsidRDefault="00351955" w:rsidP="00351955">
            <w:pPr>
              <w:autoSpaceDE w:val="0"/>
              <w:autoSpaceDN w:val="0"/>
              <w:ind w:firstLine="0"/>
              <w:jc w:val="center"/>
            </w:pPr>
            <w:r w:rsidRPr="00351955">
              <w:t>1.2.4</w:t>
            </w:r>
          </w:p>
        </w:tc>
        <w:tc>
          <w:tcPr>
            <w:tcW w:w="4423" w:type="dxa"/>
          </w:tcPr>
          <w:p w:rsidR="00351955" w:rsidRPr="00351955" w:rsidRDefault="00351955" w:rsidP="00351955">
            <w:pPr>
              <w:autoSpaceDE w:val="0"/>
              <w:autoSpaceDN w:val="0"/>
              <w:ind w:left="57" w:right="57" w:firstLine="0"/>
            </w:pPr>
            <w:r w:rsidRPr="00351955"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351955" w:rsidRPr="00351955" w:rsidRDefault="00351955" w:rsidP="00351955">
            <w:pPr>
              <w:autoSpaceDE w:val="0"/>
              <w:autoSpaceDN w:val="0"/>
              <w:ind w:left="57" w:right="57" w:firstLine="0"/>
            </w:pPr>
          </w:p>
        </w:tc>
      </w:tr>
    </w:tbl>
    <w:p w:rsidR="00351955" w:rsidRPr="00351955" w:rsidRDefault="00351955" w:rsidP="00351955">
      <w:pPr>
        <w:autoSpaceDE w:val="0"/>
        <w:autoSpaceDN w:val="0"/>
        <w:ind w:firstLine="0"/>
        <w:jc w:val="left"/>
      </w:pPr>
    </w:p>
    <w:p w:rsidR="00351955" w:rsidRPr="00351955" w:rsidRDefault="00351955" w:rsidP="00351955">
      <w:pPr>
        <w:pageBreakBefore/>
        <w:autoSpaceDE w:val="0"/>
        <w:autoSpaceDN w:val="0"/>
        <w:spacing w:after="240"/>
        <w:ind w:firstLine="0"/>
        <w:jc w:val="center"/>
        <w:rPr>
          <w:b/>
        </w:rPr>
      </w:pPr>
      <w:r w:rsidRPr="00351955">
        <w:rPr>
          <w:b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351955" w:rsidRPr="00351955" w:rsidTr="00E11ECC">
        <w:tc>
          <w:tcPr>
            <w:tcW w:w="850" w:type="dxa"/>
          </w:tcPr>
          <w:p w:rsidR="00351955" w:rsidRPr="00351955" w:rsidRDefault="00351955" w:rsidP="00351955">
            <w:pPr>
              <w:autoSpaceDE w:val="0"/>
              <w:autoSpaceDN w:val="0"/>
              <w:ind w:firstLine="0"/>
              <w:jc w:val="center"/>
            </w:pPr>
            <w:r w:rsidRPr="00351955">
              <w:t>2.1</w:t>
            </w:r>
          </w:p>
        </w:tc>
        <w:tc>
          <w:tcPr>
            <w:tcW w:w="4423" w:type="dxa"/>
          </w:tcPr>
          <w:p w:rsidR="00351955" w:rsidRPr="00351955" w:rsidRDefault="00351955" w:rsidP="00351955">
            <w:pPr>
              <w:autoSpaceDE w:val="0"/>
              <w:autoSpaceDN w:val="0"/>
              <w:ind w:left="57" w:right="57" w:firstLine="0"/>
              <w:jc w:val="left"/>
            </w:pPr>
            <w:r w:rsidRPr="00351955">
              <w:t>Кадастровый номер земельного участка (при наличии)</w:t>
            </w:r>
          </w:p>
          <w:p w:rsidR="00351955" w:rsidRPr="00351955" w:rsidRDefault="00351955" w:rsidP="00351955">
            <w:pPr>
              <w:autoSpaceDE w:val="0"/>
              <w:autoSpaceDN w:val="0"/>
              <w:ind w:left="57" w:right="57" w:firstLine="0"/>
              <w:jc w:val="left"/>
            </w:pPr>
          </w:p>
        </w:tc>
        <w:tc>
          <w:tcPr>
            <w:tcW w:w="4706" w:type="dxa"/>
          </w:tcPr>
          <w:p w:rsidR="00351955" w:rsidRPr="00351955" w:rsidRDefault="00351955" w:rsidP="00351955">
            <w:pPr>
              <w:autoSpaceDE w:val="0"/>
              <w:autoSpaceDN w:val="0"/>
              <w:ind w:left="57" w:right="57" w:firstLine="0"/>
              <w:jc w:val="left"/>
            </w:pPr>
          </w:p>
        </w:tc>
      </w:tr>
      <w:tr w:rsidR="00351955" w:rsidRPr="00351955" w:rsidTr="00E11ECC">
        <w:tc>
          <w:tcPr>
            <w:tcW w:w="850" w:type="dxa"/>
          </w:tcPr>
          <w:p w:rsidR="00351955" w:rsidRPr="00351955" w:rsidRDefault="00351955" w:rsidP="00351955">
            <w:pPr>
              <w:autoSpaceDE w:val="0"/>
              <w:autoSpaceDN w:val="0"/>
              <w:ind w:firstLine="0"/>
              <w:jc w:val="center"/>
            </w:pPr>
            <w:r w:rsidRPr="00351955">
              <w:t>2.2</w:t>
            </w:r>
          </w:p>
        </w:tc>
        <w:tc>
          <w:tcPr>
            <w:tcW w:w="4423" w:type="dxa"/>
          </w:tcPr>
          <w:p w:rsidR="00351955" w:rsidRPr="00351955" w:rsidRDefault="00351955" w:rsidP="00351955">
            <w:pPr>
              <w:autoSpaceDE w:val="0"/>
              <w:autoSpaceDN w:val="0"/>
              <w:ind w:left="57" w:right="57" w:firstLine="0"/>
              <w:jc w:val="left"/>
            </w:pPr>
            <w:r w:rsidRPr="00351955">
              <w:t>Адрес или описание местоположения земельного участка</w:t>
            </w:r>
          </w:p>
          <w:p w:rsidR="00351955" w:rsidRPr="00351955" w:rsidRDefault="00351955" w:rsidP="00351955">
            <w:pPr>
              <w:autoSpaceDE w:val="0"/>
              <w:autoSpaceDN w:val="0"/>
              <w:ind w:left="57" w:right="57" w:firstLine="0"/>
              <w:jc w:val="left"/>
            </w:pPr>
          </w:p>
        </w:tc>
        <w:tc>
          <w:tcPr>
            <w:tcW w:w="4706" w:type="dxa"/>
          </w:tcPr>
          <w:p w:rsidR="00351955" w:rsidRPr="00351955" w:rsidRDefault="00351955" w:rsidP="00351955">
            <w:pPr>
              <w:autoSpaceDE w:val="0"/>
              <w:autoSpaceDN w:val="0"/>
              <w:ind w:left="57" w:right="57" w:firstLine="0"/>
              <w:jc w:val="left"/>
            </w:pPr>
          </w:p>
        </w:tc>
      </w:tr>
      <w:tr w:rsidR="00351955" w:rsidRPr="00351955" w:rsidTr="00E11ECC">
        <w:tc>
          <w:tcPr>
            <w:tcW w:w="850" w:type="dxa"/>
          </w:tcPr>
          <w:p w:rsidR="00351955" w:rsidRPr="00351955" w:rsidRDefault="00351955" w:rsidP="00351955">
            <w:pPr>
              <w:autoSpaceDE w:val="0"/>
              <w:autoSpaceDN w:val="0"/>
              <w:ind w:firstLine="0"/>
              <w:jc w:val="center"/>
            </w:pPr>
            <w:r w:rsidRPr="00351955">
              <w:t>2.3</w:t>
            </w:r>
          </w:p>
        </w:tc>
        <w:tc>
          <w:tcPr>
            <w:tcW w:w="4423" w:type="dxa"/>
          </w:tcPr>
          <w:p w:rsidR="00351955" w:rsidRPr="00351955" w:rsidRDefault="00351955" w:rsidP="00351955">
            <w:pPr>
              <w:autoSpaceDE w:val="0"/>
              <w:autoSpaceDN w:val="0"/>
              <w:ind w:left="57" w:right="57" w:firstLine="0"/>
              <w:jc w:val="left"/>
            </w:pPr>
            <w:r w:rsidRPr="00351955">
              <w:t>Сведения о праве застройщика на земельный участок (правоустанавливающие документы)</w:t>
            </w:r>
          </w:p>
          <w:p w:rsidR="00351955" w:rsidRPr="00351955" w:rsidRDefault="00351955" w:rsidP="00351955">
            <w:pPr>
              <w:autoSpaceDE w:val="0"/>
              <w:autoSpaceDN w:val="0"/>
              <w:ind w:left="57" w:right="57" w:firstLine="0"/>
              <w:jc w:val="left"/>
            </w:pPr>
          </w:p>
        </w:tc>
        <w:tc>
          <w:tcPr>
            <w:tcW w:w="4706" w:type="dxa"/>
          </w:tcPr>
          <w:p w:rsidR="00351955" w:rsidRPr="00351955" w:rsidRDefault="00351955" w:rsidP="00351955">
            <w:pPr>
              <w:autoSpaceDE w:val="0"/>
              <w:autoSpaceDN w:val="0"/>
              <w:ind w:left="57" w:right="57" w:firstLine="0"/>
              <w:jc w:val="left"/>
            </w:pPr>
          </w:p>
        </w:tc>
      </w:tr>
      <w:tr w:rsidR="00351955" w:rsidRPr="00351955" w:rsidTr="00E11ECC">
        <w:tc>
          <w:tcPr>
            <w:tcW w:w="850" w:type="dxa"/>
          </w:tcPr>
          <w:p w:rsidR="00351955" w:rsidRPr="00351955" w:rsidRDefault="00351955" w:rsidP="00351955">
            <w:pPr>
              <w:autoSpaceDE w:val="0"/>
              <w:autoSpaceDN w:val="0"/>
              <w:ind w:firstLine="0"/>
              <w:jc w:val="center"/>
            </w:pPr>
            <w:r w:rsidRPr="00351955">
              <w:t>2.4</w:t>
            </w:r>
          </w:p>
        </w:tc>
        <w:tc>
          <w:tcPr>
            <w:tcW w:w="4423" w:type="dxa"/>
          </w:tcPr>
          <w:p w:rsidR="00351955" w:rsidRPr="00351955" w:rsidRDefault="00351955" w:rsidP="00351955">
            <w:pPr>
              <w:autoSpaceDE w:val="0"/>
              <w:autoSpaceDN w:val="0"/>
              <w:ind w:left="57" w:right="57" w:firstLine="0"/>
              <w:jc w:val="left"/>
            </w:pPr>
            <w:r w:rsidRPr="00351955">
              <w:t>Сведения о наличии прав иных лиц на земельный участок (при наличии)</w:t>
            </w:r>
          </w:p>
          <w:p w:rsidR="00351955" w:rsidRPr="00351955" w:rsidRDefault="00351955" w:rsidP="00351955">
            <w:pPr>
              <w:autoSpaceDE w:val="0"/>
              <w:autoSpaceDN w:val="0"/>
              <w:ind w:left="57" w:right="57" w:firstLine="0"/>
              <w:jc w:val="left"/>
            </w:pPr>
          </w:p>
        </w:tc>
        <w:tc>
          <w:tcPr>
            <w:tcW w:w="4706" w:type="dxa"/>
          </w:tcPr>
          <w:p w:rsidR="00351955" w:rsidRPr="00351955" w:rsidRDefault="00351955" w:rsidP="00351955">
            <w:pPr>
              <w:autoSpaceDE w:val="0"/>
              <w:autoSpaceDN w:val="0"/>
              <w:ind w:left="57" w:right="57" w:firstLine="0"/>
              <w:jc w:val="left"/>
            </w:pPr>
          </w:p>
        </w:tc>
      </w:tr>
      <w:tr w:rsidR="00351955" w:rsidRPr="00351955" w:rsidTr="00E11ECC">
        <w:tc>
          <w:tcPr>
            <w:tcW w:w="850" w:type="dxa"/>
          </w:tcPr>
          <w:p w:rsidR="00351955" w:rsidRPr="00351955" w:rsidRDefault="00351955" w:rsidP="00351955">
            <w:pPr>
              <w:autoSpaceDE w:val="0"/>
              <w:autoSpaceDN w:val="0"/>
              <w:ind w:firstLine="0"/>
              <w:jc w:val="center"/>
            </w:pPr>
            <w:r w:rsidRPr="00351955">
              <w:t>2.5</w:t>
            </w:r>
          </w:p>
        </w:tc>
        <w:tc>
          <w:tcPr>
            <w:tcW w:w="4423" w:type="dxa"/>
          </w:tcPr>
          <w:p w:rsidR="00351955" w:rsidRPr="00351955" w:rsidRDefault="00351955" w:rsidP="00351955">
            <w:pPr>
              <w:autoSpaceDE w:val="0"/>
              <w:autoSpaceDN w:val="0"/>
              <w:ind w:left="57" w:right="57" w:firstLine="0"/>
              <w:jc w:val="left"/>
            </w:pPr>
            <w:r w:rsidRPr="00351955">
              <w:t>Сведения о виде разрешенного использования земельного участка</w:t>
            </w:r>
          </w:p>
          <w:p w:rsidR="00351955" w:rsidRPr="00351955" w:rsidRDefault="00351955" w:rsidP="00351955">
            <w:pPr>
              <w:autoSpaceDE w:val="0"/>
              <w:autoSpaceDN w:val="0"/>
              <w:ind w:left="57" w:right="57" w:firstLine="0"/>
              <w:jc w:val="left"/>
            </w:pPr>
          </w:p>
        </w:tc>
        <w:tc>
          <w:tcPr>
            <w:tcW w:w="4706" w:type="dxa"/>
          </w:tcPr>
          <w:p w:rsidR="00351955" w:rsidRPr="00351955" w:rsidRDefault="00351955" w:rsidP="00351955">
            <w:pPr>
              <w:autoSpaceDE w:val="0"/>
              <w:autoSpaceDN w:val="0"/>
              <w:ind w:left="57" w:right="57" w:firstLine="0"/>
              <w:jc w:val="left"/>
            </w:pPr>
          </w:p>
        </w:tc>
      </w:tr>
    </w:tbl>
    <w:p w:rsidR="00351955" w:rsidRPr="00351955" w:rsidRDefault="00351955" w:rsidP="00351955">
      <w:pPr>
        <w:autoSpaceDE w:val="0"/>
        <w:autoSpaceDN w:val="0"/>
        <w:spacing w:before="240" w:after="240"/>
        <w:ind w:firstLine="0"/>
        <w:jc w:val="center"/>
        <w:rPr>
          <w:b/>
        </w:rPr>
      </w:pPr>
      <w:r w:rsidRPr="00351955">
        <w:rPr>
          <w:b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351955" w:rsidRPr="00351955" w:rsidTr="00E11ECC">
        <w:tc>
          <w:tcPr>
            <w:tcW w:w="850" w:type="dxa"/>
          </w:tcPr>
          <w:p w:rsidR="00351955" w:rsidRPr="00351955" w:rsidRDefault="00351955" w:rsidP="00351955">
            <w:pPr>
              <w:autoSpaceDE w:val="0"/>
              <w:autoSpaceDN w:val="0"/>
              <w:ind w:firstLine="0"/>
              <w:jc w:val="center"/>
            </w:pPr>
            <w:r w:rsidRPr="00351955">
              <w:t>3.1</w:t>
            </w:r>
          </w:p>
        </w:tc>
        <w:tc>
          <w:tcPr>
            <w:tcW w:w="4423" w:type="dxa"/>
          </w:tcPr>
          <w:p w:rsidR="00351955" w:rsidRPr="00351955" w:rsidRDefault="00351955" w:rsidP="00351955">
            <w:pPr>
              <w:autoSpaceDE w:val="0"/>
              <w:autoSpaceDN w:val="0"/>
              <w:ind w:left="57" w:right="57" w:firstLine="0"/>
              <w:jc w:val="left"/>
            </w:pPr>
            <w:r w:rsidRPr="00351955"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  <w:p w:rsidR="00351955" w:rsidRPr="00351955" w:rsidRDefault="00351955" w:rsidP="00351955">
            <w:pPr>
              <w:autoSpaceDE w:val="0"/>
              <w:autoSpaceDN w:val="0"/>
              <w:ind w:left="57" w:right="57" w:firstLine="0"/>
              <w:jc w:val="left"/>
            </w:pPr>
          </w:p>
        </w:tc>
        <w:tc>
          <w:tcPr>
            <w:tcW w:w="4706" w:type="dxa"/>
          </w:tcPr>
          <w:p w:rsidR="00351955" w:rsidRPr="00351955" w:rsidRDefault="00351955" w:rsidP="00351955">
            <w:pPr>
              <w:autoSpaceDE w:val="0"/>
              <w:autoSpaceDN w:val="0"/>
              <w:ind w:left="57" w:right="57" w:firstLine="0"/>
              <w:jc w:val="left"/>
            </w:pPr>
          </w:p>
        </w:tc>
      </w:tr>
      <w:tr w:rsidR="00351955" w:rsidRPr="00351955" w:rsidTr="00E11ECC">
        <w:tc>
          <w:tcPr>
            <w:tcW w:w="850" w:type="dxa"/>
          </w:tcPr>
          <w:p w:rsidR="00351955" w:rsidRPr="00351955" w:rsidRDefault="00351955" w:rsidP="00351955">
            <w:pPr>
              <w:autoSpaceDE w:val="0"/>
              <w:autoSpaceDN w:val="0"/>
              <w:ind w:firstLine="0"/>
              <w:jc w:val="center"/>
            </w:pPr>
            <w:r w:rsidRPr="00351955">
              <w:t>3.2</w:t>
            </w:r>
          </w:p>
        </w:tc>
        <w:tc>
          <w:tcPr>
            <w:tcW w:w="4423" w:type="dxa"/>
          </w:tcPr>
          <w:p w:rsidR="00351955" w:rsidRPr="00351955" w:rsidRDefault="00351955" w:rsidP="00351955">
            <w:pPr>
              <w:autoSpaceDE w:val="0"/>
              <w:autoSpaceDN w:val="0"/>
              <w:ind w:left="57" w:right="57" w:firstLine="0"/>
              <w:jc w:val="left"/>
            </w:pPr>
            <w:r w:rsidRPr="00351955">
              <w:t>Цель подачи уведомления (строительство или реконструкция)</w:t>
            </w:r>
          </w:p>
          <w:p w:rsidR="00351955" w:rsidRPr="00351955" w:rsidRDefault="00351955" w:rsidP="00351955">
            <w:pPr>
              <w:autoSpaceDE w:val="0"/>
              <w:autoSpaceDN w:val="0"/>
              <w:ind w:left="57" w:right="57" w:firstLine="0"/>
              <w:jc w:val="left"/>
            </w:pPr>
          </w:p>
        </w:tc>
        <w:tc>
          <w:tcPr>
            <w:tcW w:w="4706" w:type="dxa"/>
          </w:tcPr>
          <w:p w:rsidR="00351955" w:rsidRPr="00351955" w:rsidRDefault="00351955" w:rsidP="00351955">
            <w:pPr>
              <w:autoSpaceDE w:val="0"/>
              <w:autoSpaceDN w:val="0"/>
              <w:ind w:left="57" w:right="57" w:firstLine="0"/>
              <w:jc w:val="left"/>
            </w:pPr>
          </w:p>
        </w:tc>
      </w:tr>
      <w:tr w:rsidR="00351955" w:rsidRPr="00351955" w:rsidTr="00E11ECC">
        <w:tc>
          <w:tcPr>
            <w:tcW w:w="850" w:type="dxa"/>
          </w:tcPr>
          <w:p w:rsidR="00351955" w:rsidRPr="00351955" w:rsidRDefault="00351955" w:rsidP="00351955">
            <w:pPr>
              <w:autoSpaceDE w:val="0"/>
              <w:autoSpaceDN w:val="0"/>
              <w:ind w:firstLine="0"/>
              <w:jc w:val="center"/>
            </w:pPr>
            <w:r w:rsidRPr="00351955">
              <w:t>3.3</w:t>
            </w:r>
          </w:p>
        </w:tc>
        <w:tc>
          <w:tcPr>
            <w:tcW w:w="4423" w:type="dxa"/>
          </w:tcPr>
          <w:p w:rsidR="00351955" w:rsidRPr="00351955" w:rsidRDefault="00351955" w:rsidP="00351955">
            <w:pPr>
              <w:autoSpaceDE w:val="0"/>
              <w:autoSpaceDN w:val="0"/>
              <w:ind w:left="57" w:right="57" w:firstLine="0"/>
              <w:jc w:val="left"/>
            </w:pPr>
            <w:r w:rsidRPr="00351955">
              <w:t>Сведения о параметрах:</w:t>
            </w:r>
          </w:p>
          <w:p w:rsidR="00351955" w:rsidRPr="00351955" w:rsidRDefault="00351955" w:rsidP="00351955">
            <w:pPr>
              <w:autoSpaceDE w:val="0"/>
              <w:autoSpaceDN w:val="0"/>
              <w:ind w:left="57" w:right="57" w:firstLine="0"/>
              <w:jc w:val="left"/>
            </w:pPr>
          </w:p>
        </w:tc>
        <w:tc>
          <w:tcPr>
            <w:tcW w:w="4706" w:type="dxa"/>
          </w:tcPr>
          <w:p w:rsidR="00351955" w:rsidRPr="00351955" w:rsidRDefault="00351955" w:rsidP="00351955">
            <w:pPr>
              <w:autoSpaceDE w:val="0"/>
              <w:autoSpaceDN w:val="0"/>
              <w:ind w:left="57" w:right="57" w:firstLine="0"/>
              <w:jc w:val="left"/>
            </w:pPr>
          </w:p>
        </w:tc>
      </w:tr>
      <w:tr w:rsidR="00351955" w:rsidRPr="00351955" w:rsidTr="00E11ECC">
        <w:tc>
          <w:tcPr>
            <w:tcW w:w="850" w:type="dxa"/>
          </w:tcPr>
          <w:p w:rsidR="00351955" w:rsidRPr="00351955" w:rsidRDefault="00351955" w:rsidP="00351955">
            <w:pPr>
              <w:autoSpaceDE w:val="0"/>
              <w:autoSpaceDN w:val="0"/>
              <w:ind w:firstLine="0"/>
              <w:jc w:val="center"/>
            </w:pPr>
            <w:r w:rsidRPr="00351955">
              <w:t>3.3.1</w:t>
            </w:r>
          </w:p>
        </w:tc>
        <w:tc>
          <w:tcPr>
            <w:tcW w:w="4423" w:type="dxa"/>
          </w:tcPr>
          <w:p w:rsidR="00351955" w:rsidRPr="00351955" w:rsidRDefault="00351955" w:rsidP="00351955">
            <w:pPr>
              <w:autoSpaceDE w:val="0"/>
              <w:autoSpaceDN w:val="0"/>
              <w:ind w:left="57" w:firstLine="0"/>
              <w:jc w:val="left"/>
            </w:pPr>
            <w:r w:rsidRPr="00351955">
              <w:t>Количество надземных этажей</w:t>
            </w:r>
          </w:p>
          <w:p w:rsidR="00351955" w:rsidRPr="00351955" w:rsidRDefault="00351955" w:rsidP="00351955">
            <w:pPr>
              <w:autoSpaceDE w:val="0"/>
              <w:autoSpaceDN w:val="0"/>
              <w:ind w:left="57" w:firstLine="0"/>
              <w:jc w:val="left"/>
            </w:pPr>
          </w:p>
        </w:tc>
        <w:tc>
          <w:tcPr>
            <w:tcW w:w="4706" w:type="dxa"/>
          </w:tcPr>
          <w:p w:rsidR="00351955" w:rsidRPr="00351955" w:rsidRDefault="00351955" w:rsidP="00351955">
            <w:pPr>
              <w:autoSpaceDE w:val="0"/>
              <w:autoSpaceDN w:val="0"/>
              <w:ind w:left="57" w:right="57" w:firstLine="0"/>
              <w:jc w:val="left"/>
            </w:pPr>
          </w:p>
        </w:tc>
      </w:tr>
      <w:tr w:rsidR="00351955" w:rsidRPr="00351955" w:rsidTr="00E11ECC">
        <w:tc>
          <w:tcPr>
            <w:tcW w:w="850" w:type="dxa"/>
          </w:tcPr>
          <w:p w:rsidR="00351955" w:rsidRPr="00351955" w:rsidRDefault="00351955" w:rsidP="00351955">
            <w:pPr>
              <w:autoSpaceDE w:val="0"/>
              <w:autoSpaceDN w:val="0"/>
              <w:ind w:firstLine="0"/>
              <w:jc w:val="center"/>
            </w:pPr>
            <w:r w:rsidRPr="00351955">
              <w:t>3.3.2</w:t>
            </w:r>
          </w:p>
        </w:tc>
        <w:tc>
          <w:tcPr>
            <w:tcW w:w="4423" w:type="dxa"/>
          </w:tcPr>
          <w:p w:rsidR="00351955" w:rsidRPr="00351955" w:rsidRDefault="00351955" w:rsidP="00351955">
            <w:pPr>
              <w:autoSpaceDE w:val="0"/>
              <w:autoSpaceDN w:val="0"/>
              <w:ind w:left="57" w:right="57" w:firstLine="0"/>
              <w:jc w:val="left"/>
            </w:pPr>
            <w:r w:rsidRPr="00351955">
              <w:t>Высота</w:t>
            </w:r>
          </w:p>
          <w:p w:rsidR="00351955" w:rsidRPr="00351955" w:rsidRDefault="00351955" w:rsidP="00351955">
            <w:pPr>
              <w:autoSpaceDE w:val="0"/>
              <w:autoSpaceDN w:val="0"/>
              <w:ind w:left="57" w:right="57" w:firstLine="0"/>
              <w:jc w:val="left"/>
            </w:pPr>
          </w:p>
        </w:tc>
        <w:tc>
          <w:tcPr>
            <w:tcW w:w="4706" w:type="dxa"/>
          </w:tcPr>
          <w:p w:rsidR="00351955" w:rsidRPr="00351955" w:rsidRDefault="00351955" w:rsidP="00351955">
            <w:pPr>
              <w:autoSpaceDE w:val="0"/>
              <w:autoSpaceDN w:val="0"/>
              <w:ind w:left="57" w:right="57" w:firstLine="0"/>
              <w:jc w:val="left"/>
            </w:pPr>
          </w:p>
        </w:tc>
      </w:tr>
      <w:tr w:rsidR="00351955" w:rsidRPr="00351955" w:rsidTr="00E11ECC">
        <w:tc>
          <w:tcPr>
            <w:tcW w:w="850" w:type="dxa"/>
          </w:tcPr>
          <w:p w:rsidR="00351955" w:rsidRPr="00351955" w:rsidRDefault="00351955" w:rsidP="00351955">
            <w:pPr>
              <w:autoSpaceDE w:val="0"/>
              <w:autoSpaceDN w:val="0"/>
              <w:ind w:firstLine="0"/>
              <w:jc w:val="center"/>
            </w:pPr>
            <w:r w:rsidRPr="00351955">
              <w:t>3.3.3</w:t>
            </w:r>
          </w:p>
        </w:tc>
        <w:tc>
          <w:tcPr>
            <w:tcW w:w="4423" w:type="dxa"/>
          </w:tcPr>
          <w:p w:rsidR="00351955" w:rsidRPr="00351955" w:rsidRDefault="00351955" w:rsidP="00351955">
            <w:pPr>
              <w:autoSpaceDE w:val="0"/>
              <w:autoSpaceDN w:val="0"/>
              <w:ind w:left="57" w:right="57" w:firstLine="0"/>
              <w:jc w:val="left"/>
            </w:pPr>
            <w:r w:rsidRPr="00351955">
              <w:t>Сведения об отступах от границ земельного участка</w:t>
            </w:r>
          </w:p>
          <w:p w:rsidR="00351955" w:rsidRPr="00351955" w:rsidRDefault="00351955" w:rsidP="00351955">
            <w:pPr>
              <w:autoSpaceDE w:val="0"/>
              <w:autoSpaceDN w:val="0"/>
              <w:ind w:left="57" w:right="57" w:firstLine="0"/>
              <w:jc w:val="left"/>
            </w:pPr>
          </w:p>
        </w:tc>
        <w:tc>
          <w:tcPr>
            <w:tcW w:w="4706" w:type="dxa"/>
          </w:tcPr>
          <w:p w:rsidR="00351955" w:rsidRPr="00351955" w:rsidRDefault="00351955" w:rsidP="00351955">
            <w:pPr>
              <w:autoSpaceDE w:val="0"/>
              <w:autoSpaceDN w:val="0"/>
              <w:ind w:left="57" w:right="57" w:firstLine="0"/>
              <w:jc w:val="left"/>
            </w:pPr>
          </w:p>
        </w:tc>
      </w:tr>
      <w:tr w:rsidR="00351955" w:rsidRPr="00351955" w:rsidTr="00E11ECC">
        <w:tc>
          <w:tcPr>
            <w:tcW w:w="850" w:type="dxa"/>
          </w:tcPr>
          <w:p w:rsidR="00351955" w:rsidRPr="00351955" w:rsidRDefault="00351955" w:rsidP="00351955">
            <w:pPr>
              <w:autoSpaceDE w:val="0"/>
              <w:autoSpaceDN w:val="0"/>
              <w:ind w:firstLine="0"/>
              <w:jc w:val="center"/>
            </w:pPr>
            <w:r w:rsidRPr="00351955">
              <w:t>3.3.4</w:t>
            </w:r>
          </w:p>
        </w:tc>
        <w:tc>
          <w:tcPr>
            <w:tcW w:w="4423" w:type="dxa"/>
          </w:tcPr>
          <w:p w:rsidR="00351955" w:rsidRPr="00351955" w:rsidRDefault="00351955" w:rsidP="00351955">
            <w:pPr>
              <w:autoSpaceDE w:val="0"/>
              <w:autoSpaceDN w:val="0"/>
              <w:ind w:left="57" w:right="57" w:firstLine="0"/>
              <w:jc w:val="left"/>
            </w:pPr>
            <w:r w:rsidRPr="00351955">
              <w:t>Площадь застройки</w:t>
            </w:r>
          </w:p>
          <w:p w:rsidR="00351955" w:rsidRPr="00351955" w:rsidRDefault="00351955" w:rsidP="00351955">
            <w:pPr>
              <w:autoSpaceDE w:val="0"/>
              <w:autoSpaceDN w:val="0"/>
              <w:ind w:left="57" w:right="57" w:firstLine="0"/>
              <w:jc w:val="left"/>
            </w:pPr>
          </w:p>
        </w:tc>
        <w:tc>
          <w:tcPr>
            <w:tcW w:w="4706" w:type="dxa"/>
          </w:tcPr>
          <w:p w:rsidR="00351955" w:rsidRPr="00351955" w:rsidRDefault="00351955" w:rsidP="00351955">
            <w:pPr>
              <w:autoSpaceDE w:val="0"/>
              <w:autoSpaceDN w:val="0"/>
              <w:ind w:left="57" w:right="57" w:firstLine="0"/>
              <w:jc w:val="left"/>
            </w:pPr>
          </w:p>
        </w:tc>
      </w:tr>
    </w:tbl>
    <w:p w:rsidR="00351955" w:rsidRPr="00351955" w:rsidRDefault="00351955" w:rsidP="00351955">
      <w:pPr>
        <w:pageBreakBefore/>
        <w:autoSpaceDE w:val="0"/>
        <w:autoSpaceDN w:val="0"/>
        <w:spacing w:after="240"/>
        <w:ind w:firstLine="0"/>
        <w:jc w:val="center"/>
        <w:rPr>
          <w:b/>
        </w:rPr>
      </w:pPr>
      <w:r w:rsidRPr="00351955">
        <w:rPr>
          <w:b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Style w:val="2"/>
        <w:tblW w:w="997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9979"/>
      </w:tblGrid>
      <w:tr w:rsidR="00351955" w:rsidRPr="00351955" w:rsidTr="00E11ECC">
        <w:trPr>
          <w:trHeight w:val="13040"/>
        </w:trPr>
        <w:tc>
          <w:tcPr>
            <w:tcW w:w="9979" w:type="dxa"/>
          </w:tcPr>
          <w:p w:rsidR="00351955" w:rsidRPr="00351955" w:rsidRDefault="00351955" w:rsidP="00351955">
            <w:pPr>
              <w:ind w:firstLine="0"/>
              <w:jc w:val="center"/>
            </w:pPr>
          </w:p>
        </w:tc>
      </w:tr>
    </w:tbl>
    <w:p w:rsidR="00351955" w:rsidRPr="00351955" w:rsidRDefault="00351955" w:rsidP="00351955">
      <w:pPr>
        <w:pageBreakBefore/>
        <w:autoSpaceDE w:val="0"/>
        <w:autoSpaceDN w:val="0"/>
        <w:ind w:firstLine="567"/>
        <w:jc w:val="left"/>
      </w:pPr>
      <w:r w:rsidRPr="00351955">
        <w:lastRenderedPageBreak/>
        <w:t>Почтовый адрес и (или) адрес электронной почты для связи:</w:t>
      </w:r>
    </w:p>
    <w:p w:rsidR="00351955" w:rsidRPr="00351955" w:rsidRDefault="00351955" w:rsidP="00351955">
      <w:pPr>
        <w:autoSpaceDE w:val="0"/>
        <w:autoSpaceDN w:val="0"/>
        <w:ind w:firstLine="0"/>
        <w:jc w:val="left"/>
      </w:pPr>
    </w:p>
    <w:p w:rsidR="00351955" w:rsidRPr="00351955" w:rsidRDefault="00351955" w:rsidP="00351955">
      <w:pPr>
        <w:pBdr>
          <w:top w:val="single" w:sz="4" w:space="1" w:color="auto"/>
        </w:pBdr>
        <w:autoSpaceDE w:val="0"/>
        <w:autoSpaceDN w:val="0"/>
        <w:ind w:firstLine="0"/>
        <w:jc w:val="left"/>
        <w:rPr>
          <w:sz w:val="2"/>
          <w:szCs w:val="2"/>
        </w:rPr>
      </w:pPr>
    </w:p>
    <w:p w:rsidR="00351955" w:rsidRPr="00351955" w:rsidRDefault="00351955" w:rsidP="00351955">
      <w:pPr>
        <w:autoSpaceDE w:val="0"/>
        <w:autoSpaceDN w:val="0"/>
        <w:spacing w:before="240"/>
        <w:ind w:firstLine="567"/>
      </w:pPr>
      <w:r w:rsidRPr="00351955">
        <w:t xml:space="preserve"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 </w:t>
      </w:r>
    </w:p>
    <w:p w:rsidR="00351955" w:rsidRPr="00351955" w:rsidRDefault="00351955" w:rsidP="00351955">
      <w:pPr>
        <w:pBdr>
          <w:top w:val="single" w:sz="4" w:space="1" w:color="auto"/>
        </w:pBdr>
        <w:autoSpaceDE w:val="0"/>
        <w:autoSpaceDN w:val="0"/>
        <w:ind w:left="1148" w:firstLine="0"/>
        <w:jc w:val="left"/>
        <w:rPr>
          <w:sz w:val="2"/>
          <w:szCs w:val="2"/>
        </w:rPr>
      </w:pPr>
    </w:p>
    <w:p w:rsidR="00351955" w:rsidRPr="00351955" w:rsidRDefault="00351955" w:rsidP="00351955">
      <w:pPr>
        <w:autoSpaceDE w:val="0"/>
        <w:autoSpaceDN w:val="0"/>
        <w:ind w:firstLine="0"/>
        <w:jc w:val="left"/>
      </w:pPr>
    </w:p>
    <w:p w:rsidR="00351955" w:rsidRPr="00351955" w:rsidRDefault="00351955" w:rsidP="00351955">
      <w:pPr>
        <w:pBdr>
          <w:top w:val="single" w:sz="4" w:space="1" w:color="auto"/>
        </w:pBdr>
        <w:autoSpaceDE w:val="0"/>
        <w:autoSpaceDN w:val="0"/>
        <w:spacing w:after="480"/>
        <w:ind w:firstLine="0"/>
        <w:rPr>
          <w:spacing w:val="-2"/>
          <w:sz w:val="20"/>
          <w:szCs w:val="20"/>
        </w:rPr>
      </w:pPr>
      <w:r w:rsidRPr="00351955">
        <w:rPr>
          <w:spacing w:val="-2"/>
          <w:sz w:val="20"/>
          <w:szCs w:val="20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351955" w:rsidRPr="00351955" w:rsidRDefault="00351955" w:rsidP="00351955">
      <w:pPr>
        <w:autoSpaceDE w:val="0"/>
        <w:autoSpaceDN w:val="0"/>
        <w:ind w:left="567" w:firstLine="0"/>
        <w:jc w:val="left"/>
        <w:rPr>
          <w:b/>
        </w:rPr>
      </w:pPr>
      <w:r w:rsidRPr="00351955">
        <w:rPr>
          <w:b/>
        </w:rPr>
        <w:t xml:space="preserve">Настоящим уведомлением подтверждаю, что  </w:t>
      </w:r>
    </w:p>
    <w:p w:rsidR="00351955" w:rsidRPr="00351955" w:rsidRDefault="00351955" w:rsidP="00351955">
      <w:pPr>
        <w:pBdr>
          <w:top w:val="single" w:sz="4" w:space="1" w:color="auto"/>
        </w:pBdr>
        <w:autoSpaceDE w:val="0"/>
        <w:autoSpaceDN w:val="0"/>
        <w:spacing w:line="24" w:lineRule="auto"/>
        <w:ind w:left="5585" w:firstLine="0"/>
        <w:jc w:val="left"/>
        <w:rPr>
          <w:sz w:val="2"/>
          <w:szCs w:val="2"/>
        </w:rPr>
      </w:pPr>
    </w:p>
    <w:p w:rsidR="00351955" w:rsidRPr="00351955" w:rsidRDefault="00351955" w:rsidP="00351955">
      <w:pPr>
        <w:autoSpaceDE w:val="0"/>
        <w:autoSpaceDN w:val="0"/>
        <w:ind w:firstLine="0"/>
        <w:jc w:val="right"/>
        <w:rPr>
          <w:sz w:val="20"/>
          <w:szCs w:val="20"/>
        </w:rPr>
      </w:pPr>
      <w:r w:rsidRPr="00351955">
        <w:rPr>
          <w:sz w:val="20"/>
          <w:szCs w:val="20"/>
        </w:rPr>
        <w:t>(объект индивидуального жилищного строительства или садовый дом)</w:t>
      </w:r>
    </w:p>
    <w:p w:rsidR="00351955" w:rsidRPr="00351955" w:rsidRDefault="00351955" w:rsidP="00351955">
      <w:pPr>
        <w:autoSpaceDE w:val="0"/>
        <w:autoSpaceDN w:val="0"/>
        <w:ind w:firstLine="0"/>
        <w:rPr>
          <w:b/>
          <w:sz w:val="2"/>
          <w:szCs w:val="2"/>
        </w:rPr>
      </w:pPr>
      <w:r w:rsidRPr="00351955">
        <w:rPr>
          <w:b/>
        </w:rPr>
        <w:t>не предназначен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  <w:r w:rsidRPr="00351955">
        <w:rPr>
          <w:b/>
        </w:rPr>
        <w:br/>
      </w:r>
    </w:p>
    <w:p w:rsidR="00351955" w:rsidRPr="00351955" w:rsidRDefault="00351955" w:rsidP="00351955">
      <w:pPr>
        <w:tabs>
          <w:tab w:val="right" w:pos="9923"/>
        </w:tabs>
        <w:autoSpaceDE w:val="0"/>
        <w:autoSpaceDN w:val="0"/>
        <w:ind w:firstLine="0"/>
        <w:rPr>
          <w:b/>
        </w:rPr>
      </w:pPr>
      <w:r w:rsidRPr="00351955">
        <w:rPr>
          <w:b/>
        </w:rPr>
        <w:tab/>
        <w:t>.</w:t>
      </w:r>
    </w:p>
    <w:p w:rsidR="00351955" w:rsidRPr="00351955" w:rsidRDefault="00351955" w:rsidP="00351955">
      <w:pPr>
        <w:pBdr>
          <w:top w:val="single" w:sz="4" w:space="1" w:color="auto"/>
        </w:pBdr>
        <w:autoSpaceDE w:val="0"/>
        <w:autoSpaceDN w:val="0"/>
        <w:spacing w:after="480"/>
        <w:ind w:right="113" w:firstLine="0"/>
        <w:jc w:val="center"/>
        <w:rPr>
          <w:sz w:val="20"/>
          <w:szCs w:val="20"/>
        </w:rPr>
      </w:pPr>
      <w:r w:rsidRPr="00351955">
        <w:rPr>
          <w:sz w:val="20"/>
          <w:szCs w:val="20"/>
        </w:rPr>
        <w:t>(реквизиты платежного документа)</w:t>
      </w:r>
    </w:p>
    <w:p w:rsidR="00351955" w:rsidRPr="00351955" w:rsidRDefault="00351955" w:rsidP="00351955">
      <w:pPr>
        <w:autoSpaceDE w:val="0"/>
        <w:autoSpaceDN w:val="0"/>
        <w:ind w:left="567" w:firstLine="0"/>
        <w:jc w:val="left"/>
        <w:rPr>
          <w:b/>
        </w:rPr>
      </w:pPr>
      <w:r w:rsidRPr="00351955">
        <w:rPr>
          <w:b/>
        </w:rPr>
        <w:t xml:space="preserve">Настоящим уведомлением я  </w:t>
      </w:r>
    </w:p>
    <w:p w:rsidR="00351955" w:rsidRPr="00351955" w:rsidRDefault="00351955" w:rsidP="00351955">
      <w:pPr>
        <w:pBdr>
          <w:top w:val="single" w:sz="4" w:space="1" w:color="auto"/>
        </w:pBdr>
        <w:autoSpaceDE w:val="0"/>
        <w:autoSpaceDN w:val="0"/>
        <w:ind w:left="3765" w:firstLine="0"/>
        <w:jc w:val="left"/>
        <w:rPr>
          <w:sz w:val="2"/>
          <w:szCs w:val="2"/>
        </w:rPr>
      </w:pPr>
    </w:p>
    <w:p w:rsidR="00351955" w:rsidRPr="00351955" w:rsidRDefault="00351955" w:rsidP="00351955">
      <w:pPr>
        <w:autoSpaceDE w:val="0"/>
        <w:autoSpaceDN w:val="0"/>
        <w:ind w:firstLine="0"/>
        <w:jc w:val="left"/>
        <w:rPr>
          <w:b/>
        </w:rPr>
      </w:pPr>
    </w:p>
    <w:p w:rsidR="00351955" w:rsidRPr="00351955" w:rsidRDefault="00351955" w:rsidP="00351955">
      <w:pPr>
        <w:pBdr>
          <w:top w:val="single" w:sz="4" w:space="1" w:color="auto"/>
        </w:pBdr>
        <w:autoSpaceDE w:val="0"/>
        <w:autoSpaceDN w:val="0"/>
        <w:ind w:firstLine="0"/>
        <w:jc w:val="center"/>
        <w:rPr>
          <w:sz w:val="20"/>
          <w:szCs w:val="20"/>
        </w:rPr>
      </w:pPr>
      <w:r w:rsidRPr="00351955">
        <w:rPr>
          <w:sz w:val="20"/>
          <w:szCs w:val="20"/>
        </w:rPr>
        <w:t>(фамилия, имя, отчество (при наличии)</w:t>
      </w:r>
    </w:p>
    <w:p w:rsidR="00351955" w:rsidRPr="00351955" w:rsidRDefault="00351955" w:rsidP="00351955">
      <w:pPr>
        <w:autoSpaceDE w:val="0"/>
        <w:autoSpaceDN w:val="0"/>
        <w:spacing w:after="720"/>
        <w:ind w:firstLine="0"/>
        <w:rPr>
          <w:b/>
        </w:rPr>
      </w:pPr>
      <w:r w:rsidRPr="00351955">
        <w:rPr>
          <w:b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680"/>
        <w:gridCol w:w="1985"/>
        <w:gridCol w:w="680"/>
        <w:gridCol w:w="2892"/>
      </w:tblGrid>
      <w:tr w:rsidR="00351955" w:rsidRPr="00351955" w:rsidTr="00E11ECC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955" w:rsidRPr="00351955" w:rsidRDefault="00351955" w:rsidP="00351955">
            <w:pPr>
              <w:autoSpaceDE w:val="0"/>
              <w:autoSpaceDN w:val="0"/>
              <w:ind w:firstLine="0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955" w:rsidRPr="00351955" w:rsidRDefault="00351955" w:rsidP="00351955">
            <w:pPr>
              <w:autoSpaceDE w:val="0"/>
              <w:autoSpaceDN w:val="0"/>
              <w:ind w:firstLine="0"/>
              <w:jc w:val="left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955" w:rsidRPr="00351955" w:rsidRDefault="00351955" w:rsidP="00351955">
            <w:pPr>
              <w:autoSpaceDE w:val="0"/>
              <w:autoSpaceDN w:val="0"/>
              <w:ind w:firstLine="0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955" w:rsidRPr="00351955" w:rsidRDefault="00351955" w:rsidP="00351955">
            <w:pPr>
              <w:autoSpaceDE w:val="0"/>
              <w:autoSpaceDN w:val="0"/>
              <w:ind w:firstLine="0"/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955" w:rsidRPr="00351955" w:rsidRDefault="00351955" w:rsidP="00351955">
            <w:pPr>
              <w:autoSpaceDE w:val="0"/>
              <w:autoSpaceDN w:val="0"/>
              <w:ind w:firstLine="0"/>
              <w:jc w:val="center"/>
            </w:pPr>
          </w:p>
        </w:tc>
      </w:tr>
      <w:tr w:rsidR="00351955" w:rsidRPr="00351955" w:rsidTr="00E11ECC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51955" w:rsidRPr="00351955" w:rsidRDefault="00351955" w:rsidP="00351955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351955">
              <w:rPr>
                <w:sz w:val="20"/>
                <w:szCs w:val="20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1955" w:rsidRPr="00351955" w:rsidRDefault="00351955" w:rsidP="00351955">
            <w:pPr>
              <w:autoSpaceDE w:val="0"/>
              <w:autoSpaceDN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51955" w:rsidRPr="00351955" w:rsidRDefault="00351955" w:rsidP="00351955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351955">
              <w:rPr>
                <w:sz w:val="20"/>
                <w:szCs w:val="20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1955" w:rsidRPr="00351955" w:rsidRDefault="00351955" w:rsidP="00351955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351955" w:rsidRPr="00351955" w:rsidRDefault="00351955" w:rsidP="00351955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351955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351955" w:rsidRPr="00351955" w:rsidRDefault="00351955" w:rsidP="00351955">
      <w:pPr>
        <w:autoSpaceDE w:val="0"/>
        <w:autoSpaceDN w:val="0"/>
        <w:spacing w:before="360" w:after="480"/>
        <w:ind w:left="567" w:right="6237" w:firstLine="0"/>
        <w:jc w:val="center"/>
        <w:rPr>
          <w:sz w:val="20"/>
          <w:szCs w:val="20"/>
        </w:rPr>
      </w:pPr>
      <w:r w:rsidRPr="00351955">
        <w:rPr>
          <w:sz w:val="20"/>
          <w:szCs w:val="20"/>
        </w:rPr>
        <w:t>М.П.</w:t>
      </w:r>
      <w:r w:rsidRPr="00351955">
        <w:rPr>
          <w:sz w:val="20"/>
          <w:szCs w:val="20"/>
        </w:rPr>
        <w:br/>
        <w:t>(при наличии)</w:t>
      </w:r>
    </w:p>
    <w:p w:rsidR="00351955" w:rsidRPr="00351955" w:rsidRDefault="00351955" w:rsidP="00351955">
      <w:pPr>
        <w:autoSpaceDE w:val="0"/>
        <w:autoSpaceDN w:val="0"/>
        <w:ind w:firstLine="0"/>
        <w:jc w:val="left"/>
      </w:pPr>
      <w:r w:rsidRPr="00351955">
        <w:t>К настоящему уведомлению прилагается:</w:t>
      </w:r>
    </w:p>
    <w:p w:rsidR="00351955" w:rsidRPr="00351955" w:rsidRDefault="00351955" w:rsidP="00351955">
      <w:pPr>
        <w:autoSpaceDE w:val="0"/>
        <w:autoSpaceDN w:val="0"/>
        <w:ind w:firstLine="0"/>
        <w:jc w:val="left"/>
      </w:pPr>
    </w:p>
    <w:p w:rsidR="00351955" w:rsidRPr="00351955" w:rsidRDefault="00351955" w:rsidP="00351955">
      <w:pPr>
        <w:pBdr>
          <w:top w:val="single" w:sz="4" w:space="1" w:color="auto"/>
        </w:pBdr>
        <w:autoSpaceDE w:val="0"/>
        <w:autoSpaceDN w:val="0"/>
        <w:ind w:firstLine="0"/>
        <w:jc w:val="left"/>
        <w:rPr>
          <w:sz w:val="2"/>
          <w:szCs w:val="2"/>
        </w:rPr>
      </w:pPr>
    </w:p>
    <w:p w:rsidR="00351955" w:rsidRPr="00351955" w:rsidRDefault="00351955" w:rsidP="00351955">
      <w:pPr>
        <w:pBdr>
          <w:bottom w:val="single" w:sz="4" w:space="1" w:color="auto"/>
        </w:pBdr>
        <w:autoSpaceDE w:val="0"/>
        <w:autoSpaceDN w:val="0"/>
        <w:ind w:firstLine="0"/>
        <w:jc w:val="left"/>
      </w:pPr>
    </w:p>
    <w:p w:rsidR="00351955" w:rsidRPr="00351955" w:rsidRDefault="00351955" w:rsidP="00351955">
      <w:pPr>
        <w:autoSpaceDE w:val="0"/>
        <w:autoSpaceDN w:val="0"/>
        <w:ind w:firstLine="0"/>
        <w:jc w:val="left"/>
      </w:pPr>
    </w:p>
    <w:p w:rsidR="00351955" w:rsidRPr="00351955" w:rsidRDefault="00351955" w:rsidP="00351955">
      <w:pPr>
        <w:pBdr>
          <w:top w:val="single" w:sz="4" w:space="1" w:color="auto"/>
        </w:pBdr>
        <w:autoSpaceDE w:val="0"/>
        <w:autoSpaceDN w:val="0"/>
        <w:ind w:firstLine="0"/>
        <w:jc w:val="left"/>
        <w:rPr>
          <w:sz w:val="2"/>
          <w:szCs w:val="2"/>
        </w:rPr>
      </w:pPr>
    </w:p>
    <w:p w:rsidR="00351955" w:rsidRPr="00351955" w:rsidRDefault="00351955" w:rsidP="00351955">
      <w:pPr>
        <w:pBdr>
          <w:bottom w:val="single" w:sz="4" w:space="1" w:color="auto"/>
        </w:pBdr>
        <w:autoSpaceDE w:val="0"/>
        <w:autoSpaceDN w:val="0"/>
        <w:ind w:firstLine="0"/>
        <w:jc w:val="left"/>
      </w:pPr>
    </w:p>
    <w:p w:rsidR="00351955" w:rsidRPr="00351955" w:rsidRDefault="00351955" w:rsidP="00351955">
      <w:pPr>
        <w:autoSpaceDE w:val="0"/>
        <w:autoSpaceDN w:val="0"/>
        <w:ind w:firstLine="0"/>
        <w:jc w:val="left"/>
      </w:pPr>
    </w:p>
    <w:p w:rsidR="00351955" w:rsidRPr="00351955" w:rsidRDefault="00351955" w:rsidP="00351955">
      <w:pPr>
        <w:pBdr>
          <w:top w:val="single" w:sz="4" w:space="1" w:color="auto"/>
        </w:pBdr>
        <w:autoSpaceDE w:val="0"/>
        <w:autoSpaceDN w:val="0"/>
        <w:ind w:firstLine="0"/>
        <w:jc w:val="left"/>
        <w:rPr>
          <w:sz w:val="2"/>
          <w:szCs w:val="2"/>
        </w:rPr>
      </w:pPr>
    </w:p>
    <w:p w:rsidR="00351955" w:rsidRPr="00351955" w:rsidRDefault="00351955" w:rsidP="00351955">
      <w:pPr>
        <w:pBdr>
          <w:bottom w:val="single" w:sz="4" w:space="1" w:color="auto"/>
        </w:pBdr>
        <w:autoSpaceDE w:val="0"/>
        <w:autoSpaceDN w:val="0"/>
        <w:ind w:firstLine="0"/>
        <w:jc w:val="left"/>
      </w:pPr>
    </w:p>
    <w:p w:rsidR="00351955" w:rsidRPr="00351955" w:rsidRDefault="00351955" w:rsidP="00351955">
      <w:pPr>
        <w:autoSpaceDE w:val="0"/>
        <w:autoSpaceDN w:val="0"/>
        <w:ind w:firstLine="0"/>
        <w:jc w:val="left"/>
      </w:pPr>
    </w:p>
    <w:p w:rsidR="00351955" w:rsidRPr="00351955" w:rsidRDefault="00351955" w:rsidP="00351955">
      <w:pPr>
        <w:pBdr>
          <w:top w:val="single" w:sz="4" w:space="1" w:color="auto"/>
        </w:pBdr>
        <w:autoSpaceDE w:val="0"/>
        <w:autoSpaceDN w:val="0"/>
        <w:ind w:firstLine="0"/>
        <w:jc w:val="left"/>
        <w:rPr>
          <w:sz w:val="2"/>
          <w:szCs w:val="2"/>
        </w:rPr>
      </w:pPr>
    </w:p>
    <w:p w:rsidR="00351955" w:rsidRPr="00351955" w:rsidRDefault="00351955" w:rsidP="00351955">
      <w:pPr>
        <w:autoSpaceDE w:val="0"/>
        <w:autoSpaceDN w:val="0"/>
        <w:ind w:firstLine="0"/>
        <w:jc w:val="left"/>
      </w:pPr>
    </w:p>
    <w:p w:rsidR="00351955" w:rsidRPr="00351955" w:rsidRDefault="00351955" w:rsidP="00351955">
      <w:pPr>
        <w:pBdr>
          <w:top w:val="single" w:sz="4" w:space="1" w:color="auto"/>
        </w:pBdr>
        <w:autoSpaceDE w:val="0"/>
        <w:autoSpaceDN w:val="0"/>
        <w:ind w:firstLine="0"/>
        <w:rPr>
          <w:sz w:val="20"/>
          <w:szCs w:val="20"/>
        </w:rPr>
      </w:pPr>
      <w:r w:rsidRPr="00351955">
        <w:rPr>
          <w:sz w:val="20"/>
          <w:szCs w:val="20"/>
        </w:rPr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 № 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</w:p>
    <w:p w:rsidR="0097335D" w:rsidRPr="00981D10" w:rsidRDefault="0097335D" w:rsidP="0097335D">
      <w:pPr>
        <w:rPr>
          <w:rFonts w:ascii="Courier New" w:hAnsi="Courier New" w:cs="Courier New"/>
        </w:rPr>
      </w:pPr>
    </w:p>
    <w:p w:rsidR="0097335D" w:rsidRPr="00981D10" w:rsidRDefault="0097335D" w:rsidP="0097335D">
      <w:pPr>
        <w:rPr>
          <w:rFonts w:ascii="Courier New" w:hAnsi="Courier New" w:cs="Courier New"/>
        </w:rPr>
      </w:pPr>
    </w:p>
    <w:p w:rsidR="0097335D" w:rsidRPr="00981D10" w:rsidRDefault="0097335D" w:rsidP="0097335D">
      <w:pPr>
        <w:rPr>
          <w:rFonts w:ascii="Courier New" w:hAnsi="Courier New" w:cs="Courier New"/>
        </w:rPr>
      </w:pPr>
    </w:p>
    <w:p w:rsidR="00351955" w:rsidRPr="00630702" w:rsidRDefault="00351955" w:rsidP="00351955">
      <w:pPr>
        <w:pStyle w:val="ConsPlusNormal"/>
        <w:ind w:firstLine="709"/>
        <w:jc w:val="right"/>
        <w:rPr>
          <w:rFonts w:ascii="Times New Roman" w:hAnsi="Times New Roman" w:cs="Times New Roman"/>
          <w:sz w:val="22"/>
          <w:szCs w:val="24"/>
        </w:rPr>
      </w:pPr>
      <w:r w:rsidRPr="00630702">
        <w:rPr>
          <w:rFonts w:ascii="Courier New" w:hAnsi="Courier New" w:cs="Courier New"/>
          <w:b/>
          <w:bCs/>
          <w:sz w:val="18"/>
        </w:rPr>
        <w:lastRenderedPageBreak/>
        <w:t xml:space="preserve">     </w:t>
      </w:r>
      <w:r w:rsidRPr="00630702">
        <w:rPr>
          <w:rFonts w:ascii="Times New Roman" w:hAnsi="Times New Roman" w:cs="Times New Roman"/>
          <w:sz w:val="22"/>
          <w:szCs w:val="24"/>
        </w:rPr>
        <w:t xml:space="preserve">Приложение </w:t>
      </w:r>
      <w:r w:rsidR="00BF3C1D">
        <w:rPr>
          <w:rFonts w:ascii="Times New Roman" w:hAnsi="Times New Roman" w:cs="Times New Roman"/>
          <w:sz w:val="22"/>
          <w:szCs w:val="24"/>
        </w:rPr>
        <w:t>3</w:t>
      </w:r>
    </w:p>
    <w:p w:rsidR="00351955" w:rsidRPr="00630702" w:rsidRDefault="00351955" w:rsidP="00351955">
      <w:pPr>
        <w:pStyle w:val="ConsPlusNormal"/>
        <w:ind w:firstLine="709"/>
        <w:jc w:val="right"/>
        <w:rPr>
          <w:rFonts w:ascii="Times New Roman" w:hAnsi="Times New Roman" w:cs="Times New Roman"/>
          <w:sz w:val="22"/>
          <w:szCs w:val="24"/>
        </w:rPr>
      </w:pPr>
      <w:r w:rsidRPr="00630702">
        <w:rPr>
          <w:rFonts w:ascii="Times New Roman" w:hAnsi="Times New Roman" w:cs="Times New Roman"/>
          <w:sz w:val="22"/>
          <w:szCs w:val="24"/>
        </w:rPr>
        <w:t>к административному регламенту предоставления муниципальной услуги</w:t>
      </w:r>
    </w:p>
    <w:p w:rsidR="0097335D" w:rsidRPr="00981D10" w:rsidRDefault="00351955" w:rsidP="00BF3C1D">
      <w:pPr>
        <w:pStyle w:val="ConsPlusNormal"/>
        <w:ind w:left="2552"/>
        <w:jc w:val="both"/>
        <w:rPr>
          <w:rFonts w:ascii="Courier New" w:hAnsi="Courier New" w:cs="Courier New"/>
        </w:rPr>
      </w:pPr>
      <w:r w:rsidRPr="00630702">
        <w:rPr>
          <w:rFonts w:ascii="Times New Roman" w:hAnsi="Times New Roman" w:cs="Times New Roman"/>
          <w:sz w:val="22"/>
          <w:szCs w:val="24"/>
        </w:rPr>
        <w:t>«Выдача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либо о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97335D" w:rsidRPr="00981D10" w:rsidRDefault="0097335D" w:rsidP="0097335D">
      <w:pPr>
        <w:autoSpaceDE w:val="0"/>
        <w:autoSpaceDN w:val="0"/>
        <w:spacing w:after="240"/>
        <w:ind w:firstLine="0"/>
        <w:jc w:val="right"/>
        <w:rPr>
          <w:b/>
        </w:rPr>
      </w:pPr>
      <w:r w:rsidRPr="00981D10">
        <w:rPr>
          <w:b/>
        </w:rPr>
        <w:t>ФОРМА</w:t>
      </w:r>
    </w:p>
    <w:p w:rsidR="0097335D" w:rsidRPr="00981D10" w:rsidRDefault="0097335D" w:rsidP="0097335D">
      <w:pPr>
        <w:autoSpaceDE w:val="0"/>
        <w:autoSpaceDN w:val="0"/>
        <w:ind w:firstLine="0"/>
        <w:jc w:val="center"/>
      </w:pPr>
    </w:p>
    <w:p w:rsidR="0097335D" w:rsidRPr="00981D10" w:rsidRDefault="0097335D" w:rsidP="0097335D">
      <w:pPr>
        <w:pBdr>
          <w:top w:val="single" w:sz="4" w:space="1" w:color="auto"/>
        </w:pBdr>
        <w:autoSpaceDE w:val="0"/>
        <w:autoSpaceDN w:val="0"/>
        <w:spacing w:after="240"/>
        <w:ind w:firstLine="0"/>
        <w:jc w:val="center"/>
      </w:pPr>
      <w:r w:rsidRPr="00981D10"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97335D" w:rsidRPr="00981D10" w:rsidRDefault="0097335D" w:rsidP="0097335D">
      <w:pPr>
        <w:autoSpaceDE w:val="0"/>
        <w:autoSpaceDN w:val="0"/>
        <w:ind w:left="5670" w:firstLine="0"/>
        <w:jc w:val="left"/>
      </w:pPr>
      <w:r w:rsidRPr="00981D10">
        <w:t>Кому:</w:t>
      </w:r>
    </w:p>
    <w:p w:rsidR="0097335D" w:rsidRPr="00981D10" w:rsidRDefault="0097335D" w:rsidP="0097335D">
      <w:pPr>
        <w:autoSpaceDE w:val="0"/>
        <w:autoSpaceDN w:val="0"/>
        <w:ind w:left="5670" w:firstLine="0"/>
        <w:jc w:val="left"/>
      </w:pPr>
    </w:p>
    <w:p w:rsidR="0097335D" w:rsidRPr="00981D10" w:rsidRDefault="0097335D" w:rsidP="0097335D">
      <w:pPr>
        <w:pBdr>
          <w:top w:val="single" w:sz="4" w:space="1" w:color="auto"/>
        </w:pBdr>
        <w:autoSpaceDE w:val="0"/>
        <w:autoSpaceDN w:val="0"/>
        <w:ind w:left="5670" w:firstLine="0"/>
        <w:jc w:val="left"/>
      </w:pPr>
    </w:p>
    <w:p w:rsidR="0097335D" w:rsidRPr="00981D10" w:rsidRDefault="0097335D" w:rsidP="0097335D">
      <w:pPr>
        <w:autoSpaceDE w:val="0"/>
        <w:autoSpaceDN w:val="0"/>
        <w:ind w:left="5670" w:firstLine="0"/>
        <w:jc w:val="left"/>
      </w:pPr>
      <w:r w:rsidRPr="00981D10">
        <w:t xml:space="preserve">Почтовый адрес: </w:t>
      </w:r>
    </w:p>
    <w:p w:rsidR="0097335D" w:rsidRPr="00981D10" w:rsidRDefault="0097335D" w:rsidP="0097335D">
      <w:pPr>
        <w:autoSpaceDE w:val="0"/>
        <w:autoSpaceDN w:val="0"/>
        <w:ind w:left="5670" w:firstLine="0"/>
        <w:jc w:val="left"/>
      </w:pPr>
    </w:p>
    <w:p w:rsidR="0097335D" w:rsidRPr="00981D10" w:rsidRDefault="0097335D" w:rsidP="0097335D">
      <w:pPr>
        <w:pBdr>
          <w:top w:val="single" w:sz="4" w:space="1" w:color="auto"/>
        </w:pBdr>
        <w:autoSpaceDE w:val="0"/>
        <w:autoSpaceDN w:val="0"/>
        <w:ind w:left="5670" w:firstLine="0"/>
        <w:jc w:val="left"/>
      </w:pPr>
    </w:p>
    <w:p w:rsidR="0097335D" w:rsidRPr="00981D10" w:rsidRDefault="0097335D" w:rsidP="0097335D">
      <w:pPr>
        <w:autoSpaceDE w:val="0"/>
        <w:autoSpaceDN w:val="0"/>
        <w:ind w:left="5670" w:firstLine="0"/>
        <w:jc w:val="left"/>
      </w:pPr>
      <w:r w:rsidRPr="00981D10">
        <w:t xml:space="preserve">Адрес электронной почты </w:t>
      </w:r>
      <w:r w:rsidRPr="00981D10">
        <w:br/>
        <w:t xml:space="preserve">(при наличии): </w:t>
      </w:r>
    </w:p>
    <w:p w:rsidR="0097335D" w:rsidRPr="00981D10" w:rsidRDefault="0097335D" w:rsidP="00BF3C1D">
      <w:pPr>
        <w:pBdr>
          <w:top w:val="single" w:sz="4" w:space="1" w:color="auto"/>
        </w:pBdr>
        <w:autoSpaceDE w:val="0"/>
        <w:autoSpaceDN w:val="0"/>
        <w:ind w:left="5670" w:firstLine="0"/>
        <w:jc w:val="left"/>
      </w:pPr>
    </w:p>
    <w:p w:rsidR="0097335D" w:rsidRPr="00981D10" w:rsidRDefault="0097335D" w:rsidP="00BF3C1D">
      <w:pPr>
        <w:autoSpaceDE w:val="0"/>
        <w:autoSpaceDN w:val="0"/>
        <w:ind w:firstLine="0"/>
        <w:jc w:val="center"/>
        <w:rPr>
          <w:b/>
        </w:rPr>
      </w:pPr>
      <w:r w:rsidRPr="00981D10">
        <w:rPr>
          <w:b/>
        </w:rPr>
        <w:t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97335D" w:rsidRPr="00981D10" w:rsidTr="0097335D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35D" w:rsidRPr="00981D10" w:rsidRDefault="0097335D" w:rsidP="0097335D">
            <w:pPr>
              <w:autoSpaceDE w:val="0"/>
              <w:autoSpaceDN w:val="0"/>
              <w:ind w:firstLine="0"/>
              <w:jc w:val="right"/>
            </w:pPr>
            <w:r w:rsidRPr="00981D10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35D" w:rsidRPr="00981D10" w:rsidRDefault="0097335D" w:rsidP="0097335D">
            <w:pPr>
              <w:autoSpaceDE w:val="0"/>
              <w:autoSpaceDN w:val="0"/>
              <w:ind w:firstLine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35D" w:rsidRPr="00981D10" w:rsidRDefault="0097335D" w:rsidP="0097335D">
            <w:pPr>
              <w:autoSpaceDE w:val="0"/>
              <w:autoSpaceDN w:val="0"/>
              <w:ind w:firstLine="0"/>
              <w:jc w:val="left"/>
            </w:pPr>
            <w:r w:rsidRPr="00981D10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35D" w:rsidRPr="00981D10" w:rsidRDefault="0097335D" w:rsidP="0097335D">
            <w:pPr>
              <w:autoSpaceDE w:val="0"/>
              <w:autoSpaceDN w:val="0"/>
              <w:ind w:firstLine="0"/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35D" w:rsidRPr="00981D10" w:rsidRDefault="0097335D" w:rsidP="0097335D">
            <w:pPr>
              <w:autoSpaceDE w:val="0"/>
              <w:autoSpaceDN w:val="0"/>
              <w:ind w:firstLine="0"/>
              <w:jc w:val="right"/>
            </w:pPr>
            <w:r w:rsidRPr="00981D10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35D" w:rsidRPr="00981D10" w:rsidRDefault="0097335D" w:rsidP="0097335D">
            <w:pPr>
              <w:autoSpaceDE w:val="0"/>
              <w:autoSpaceDN w:val="0"/>
              <w:ind w:firstLine="0"/>
              <w:jc w:val="left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35D" w:rsidRPr="00981D10" w:rsidRDefault="0097335D" w:rsidP="0097335D">
            <w:pPr>
              <w:autoSpaceDE w:val="0"/>
              <w:autoSpaceDN w:val="0"/>
              <w:ind w:left="57" w:firstLine="0"/>
              <w:jc w:val="left"/>
            </w:pPr>
            <w:r w:rsidRPr="00981D10">
              <w:t>г.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35D" w:rsidRPr="00981D10" w:rsidRDefault="0097335D" w:rsidP="0097335D">
            <w:pPr>
              <w:autoSpaceDE w:val="0"/>
              <w:autoSpaceDN w:val="0"/>
              <w:ind w:right="85" w:firstLine="0"/>
              <w:jc w:val="right"/>
            </w:pPr>
            <w:r w:rsidRPr="00981D10"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35D" w:rsidRPr="00981D10" w:rsidRDefault="0097335D" w:rsidP="0097335D">
            <w:pPr>
              <w:autoSpaceDE w:val="0"/>
              <w:autoSpaceDN w:val="0"/>
              <w:ind w:firstLine="0"/>
              <w:jc w:val="center"/>
            </w:pPr>
          </w:p>
        </w:tc>
      </w:tr>
    </w:tbl>
    <w:p w:rsidR="0097335D" w:rsidRPr="00981D10" w:rsidRDefault="0097335D" w:rsidP="0097335D">
      <w:pPr>
        <w:autoSpaceDE w:val="0"/>
        <w:autoSpaceDN w:val="0"/>
        <w:spacing w:before="360" w:after="200"/>
        <w:ind w:firstLine="567"/>
      </w:pPr>
      <w:r w:rsidRPr="00981D10">
        <w:rPr>
          <w:b/>
        </w:rPr>
        <w:t>По результатам рассмотрения</w:t>
      </w:r>
      <w:r w:rsidRPr="00981D10">
        <w:t xml:space="preserve"> уведомления об окончании строительства или реконструкции объекта индивидуального жилищного строительства или садового дома </w:t>
      </w:r>
      <w:r w:rsidRPr="00981D10">
        <w:br/>
        <w:t>(далее – уведомление),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5160"/>
      </w:tblGrid>
      <w:tr w:rsidR="0097335D" w:rsidRPr="00981D10" w:rsidTr="0097335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35D" w:rsidRPr="00981D10" w:rsidRDefault="0097335D" w:rsidP="0097335D">
            <w:pPr>
              <w:autoSpaceDE w:val="0"/>
              <w:autoSpaceDN w:val="0"/>
              <w:ind w:firstLine="0"/>
              <w:jc w:val="left"/>
            </w:pPr>
            <w:r w:rsidRPr="00981D10">
              <w:t>направленного</w:t>
            </w:r>
          </w:p>
          <w:p w:rsidR="0097335D" w:rsidRPr="00981D10" w:rsidRDefault="0097335D" w:rsidP="0097335D">
            <w:pPr>
              <w:autoSpaceDE w:val="0"/>
              <w:autoSpaceDN w:val="0"/>
              <w:ind w:firstLine="0"/>
              <w:jc w:val="left"/>
            </w:pPr>
            <w:r w:rsidRPr="00981D10"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35D" w:rsidRPr="00981D10" w:rsidRDefault="0097335D" w:rsidP="0097335D">
            <w:pPr>
              <w:autoSpaceDE w:val="0"/>
              <w:autoSpaceDN w:val="0"/>
              <w:ind w:firstLine="0"/>
              <w:jc w:val="center"/>
            </w:pPr>
          </w:p>
        </w:tc>
      </w:tr>
      <w:tr w:rsidR="0097335D" w:rsidRPr="00981D10" w:rsidTr="0097335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35D" w:rsidRPr="00981D10" w:rsidRDefault="0097335D" w:rsidP="0097335D">
            <w:pPr>
              <w:autoSpaceDE w:val="0"/>
              <w:autoSpaceDN w:val="0"/>
              <w:spacing w:before="80"/>
              <w:ind w:firstLine="0"/>
              <w:jc w:val="left"/>
            </w:pPr>
            <w:r w:rsidRPr="00981D10">
              <w:t>зарегистрированного</w:t>
            </w:r>
          </w:p>
          <w:p w:rsidR="0097335D" w:rsidRPr="00981D10" w:rsidRDefault="0097335D" w:rsidP="0097335D">
            <w:pPr>
              <w:autoSpaceDE w:val="0"/>
              <w:autoSpaceDN w:val="0"/>
              <w:ind w:firstLine="0"/>
              <w:jc w:val="left"/>
            </w:pPr>
            <w:r w:rsidRPr="00981D10"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335D" w:rsidRPr="00981D10" w:rsidRDefault="0097335D" w:rsidP="0097335D">
            <w:pPr>
              <w:autoSpaceDE w:val="0"/>
              <w:autoSpaceDN w:val="0"/>
              <w:ind w:firstLine="0"/>
              <w:jc w:val="center"/>
            </w:pPr>
          </w:p>
        </w:tc>
      </w:tr>
    </w:tbl>
    <w:p w:rsidR="0097335D" w:rsidRPr="00981D10" w:rsidRDefault="0097335D" w:rsidP="0097335D">
      <w:pPr>
        <w:autoSpaceDE w:val="0"/>
        <w:autoSpaceDN w:val="0"/>
        <w:spacing w:before="240"/>
        <w:ind w:firstLine="0"/>
      </w:pPr>
      <w:r w:rsidRPr="00981D10">
        <w:rPr>
          <w:b/>
        </w:rPr>
        <w:t>уведомляет о соответствии</w:t>
      </w:r>
      <w:r w:rsidRPr="00981D10">
        <w:t xml:space="preserve">  </w:t>
      </w:r>
    </w:p>
    <w:p w:rsidR="0097335D" w:rsidRPr="00BF3C1D" w:rsidRDefault="0097335D" w:rsidP="0097335D">
      <w:pPr>
        <w:pBdr>
          <w:top w:val="single" w:sz="4" w:space="1" w:color="auto"/>
        </w:pBdr>
        <w:autoSpaceDE w:val="0"/>
        <w:autoSpaceDN w:val="0"/>
        <w:ind w:left="3066" w:firstLine="0"/>
        <w:jc w:val="center"/>
        <w:rPr>
          <w:sz w:val="20"/>
        </w:rPr>
      </w:pPr>
      <w:r w:rsidRPr="00BF3C1D">
        <w:rPr>
          <w:sz w:val="20"/>
        </w:rPr>
        <w:t>(построенного или реконструированного)</w:t>
      </w:r>
    </w:p>
    <w:p w:rsidR="0097335D" w:rsidRPr="00981D10" w:rsidRDefault="0097335D" w:rsidP="0097335D">
      <w:pPr>
        <w:tabs>
          <w:tab w:val="right" w:pos="9923"/>
        </w:tabs>
        <w:autoSpaceDE w:val="0"/>
        <w:autoSpaceDN w:val="0"/>
        <w:ind w:firstLine="0"/>
        <w:jc w:val="left"/>
      </w:pPr>
      <w:r w:rsidRPr="00981D10">
        <w:tab/>
        <w:t>,</w:t>
      </w:r>
    </w:p>
    <w:p w:rsidR="0097335D" w:rsidRPr="00BF3C1D" w:rsidRDefault="0097335D" w:rsidP="0097335D">
      <w:pPr>
        <w:pBdr>
          <w:top w:val="single" w:sz="4" w:space="1" w:color="auto"/>
        </w:pBdr>
        <w:autoSpaceDE w:val="0"/>
        <w:autoSpaceDN w:val="0"/>
        <w:ind w:right="113" w:firstLine="0"/>
        <w:jc w:val="center"/>
        <w:rPr>
          <w:sz w:val="20"/>
        </w:rPr>
      </w:pPr>
      <w:r w:rsidRPr="00BF3C1D">
        <w:rPr>
          <w:sz w:val="20"/>
        </w:rPr>
        <w:t>(объекта индивидуального жилищного строительства или садового дома)</w:t>
      </w:r>
    </w:p>
    <w:p w:rsidR="0097335D" w:rsidRPr="00981D10" w:rsidRDefault="0097335D" w:rsidP="0097335D">
      <w:pPr>
        <w:autoSpaceDE w:val="0"/>
        <w:autoSpaceDN w:val="0"/>
        <w:ind w:firstLine="0"/>
      </w:pPr>
      <w:r w:rsidRPr="00981D10">
        <w:t>указанного в уведомлении и расположенного на земельном участке</w:t>
      </w:r>
      <w:r w:rsidRPr="00981D10">
        <w:br/>
      </w:r>
    </w:p>
    <w:p w:rsidR="0097335D" w:rsidRPr="00981D10" w:rsidRDefault="0097335D" w:rsidP="0097335D">
      <w:pPr>
        <w:autoSpaceDE w:val="0"/>
        <w:autoSpaceDN w:val="0"/>
        <w:ind w:firstLine="0"/>
        <w:jc w:val="left"/>
      </w:pPr>
    </w:p>
    <w:p w:rsidR="0097335D" w:rsidRPr="00BF3C1D" w:rsidRDefault="0097335D" w:rsidP="0097335D">
      <w:pPr>
        <w:pBdr>
          <w:top w:val="single" w:sz="4" w:space="1" w:color="auto"/>
        </w:pBdr>
        <w:autoSpaceDE w:val="0"/>
        <w:autoSpaceDN w:val="0"/>
        <w:ind w:firstLine="0"/>
        <w:jc w:val="center"/>
        <w:rPr>
          <w:sz w:val="20"/>
        </w:rPr>
      </w:pPr>
      <w:r w:rsidRPr="00BF3C1D">
        <w:rPr>
          <w:sz w:val="20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97335D" w:rsidRPr="00981D10" w:rsidRDefault="0097335D" w:rsidP="0097335D">
      <w:pPr>
        <w:autoSpaceDE w:val="0"/>
        <w:autoSpaceDN w:val="0"/>
        <w:spacing w:after="360"/>
        <w:ind w:firstLine="0"/>
        <w:jc w:val="left"/>
      </w:pPr>
      <w:r w:rsidRPr="00981D10">
        <w:t>требованиям законодательства о градостроительной деятельности.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49"/>
        <w:gridCol w:w="397"/>
        <w:gridCol w:w="1814"/>
        <w:gridCol w:w="397"/>
        <w:gridCol w:w="2722"/>
      </w:tblGrid>
      <w:tr w:rsidR="0097335D" w:rsidRPr="00981D10" w:rsidTr="0097335D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35D" w:rsidRPr="00981D10" w:rsidRDefault="0097335D" w:rsidP="0097335D">
            <w:pPr>
              <w:autoSpaceDE w:val="0"/>
              <w:autoSpaceDN w:val="0"/>
              <w:ind w:firstLine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35D" w:rsidRPr="00981D10" w:rsidRDefault="0097335D" w:rsidP="0097335D">
            <w:pPr>
              <w:autoSpaceDE w:val="0"/>
              <w:autoSpaceDN w:val="0"/>
              <w:ind w:firstLine="0"/>
              <w:jc w:val="left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35D" w:rsidRPr="00981D10" w:rsidRDefault="0097335D" w:rsidP="0097335D">
            <w:pPr>
              <w:autoSpaceDE w:val="0"/>
              <w:autoSpaceDN w:val="0"/>
              <w:ind w:firstLine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35D" w:rsidRPr="00981D10" w:rsidRDefault="0097335D" w:rsidP="0097335D">
            <w:pPr>
              <w:autoSpaceDE w:val="0"/>
              <w:autoSpaceDN w:val="0"/>
              <w:ind w:firstLine="0"/>
              <w:jc w:val="center"/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35D" w:rsidRPr="00981D10" w:rsidRDefault="0097335D" w:rsidP="0097335D">
            <w:pPr>
              <w:autoSpaceDE w:val="0"/>
              <w:autoSpaceDN w:val="0"/>
              <w:ind w:firstLine="0"/>
              <w:jc w:val="center"/>
            </w:pPr>
          </w:p>
        </w:tc>
      </w:tr>
      <w:tr w:rsidR="0097335D" w:rsidRPr="00BF3C1D" w:rsidTr="0097335D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97335D" w:rsidRPr="00BF3C1D" w:rsidRDefault="0097335D" w:rsidP="0097335D">
            <w:pPr>
              <w:autoSpaceDE w:val="0"/>
              <w:autoSpaceDN w:val="0"/>
              <w:ind w:firstLine="0"/>
              <w:jc w:val="center"/>
              <w:rPr>
                <w:spacing w:val="-2"/>
                <w:sz w:val="20"/>
              </w:rPr>
            </w:pPr>
            <w:r w:rsidRPr="00BF3C1D">
              <w:rPr>
                <w:spacing w:val="-2"/>
                <w:sz w:val="20"/>
              </w:rPr>
              <w:t xml:space="preserve">(должность уполномоченного лица уполномоченного </w:t>
            </w:r>
            <w:r w:rsidRPr="00BF3C1D">
              <w:rPr>
                <w:sz w:val="20"/>
              </w:rPr>
              <w:t xml:space="preserve">на выдачу разрешений на строительство федерального органа исполнительной власти, </w:t>
            </w:r>
            <w:r w:rsidRPr="00BF3C1D">
              <w:rPr>
                <w:sz w:val="20"/>
              </w:rPr>
              <w:br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7335D" w:rsidRPr="00BF3C1D" w:rsidRDefault="0097335D" w:rsidP="0097335D">
            <w:pPr>
              <w:autoSpaceDE w:val="0"/>
              <w:autoSpaceDN w:val="0"/>
              <w:ind w:firstLine="0"/>
              <w:jc w:val="left"/>
              <w:rPr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35D" w:rsidRPr="00BF3C1D" w:rsidRDefault="0097335D" w:rsidP="0097335D">
            <w:pPr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BF3C1D">
              <w:rPr>
                <w:sz w:val="20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7335D" w:rsidRPr="00BF3C1D" w:rsidRDefault="0097335D" w:rsidP="0097335D">
            <w:pPr>
              <w:autoSpaceDE w:val="0"/>
              <w:autoSpaceDN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97335D" w:rsidRPr="00BF3C1D" w:rsidRDefault="0097335D" w:rsidP="0097335D">
            <w:pPr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BF3C1D">
              <w:rPr>
                <w:sz w:val="20"/>
              </w:rPr>
              <w:t>(расшифровка подписи)</w:t>
            </w:r>
          </w:p>
        </w:tc>
      </w:tr>
    </w:tbl>
    <w:p w:rsidR="0097335D" w:rsidRPr="00981D10" w:rsidRDefault="0097335D" w:rsidP="0097335D">
      <w:pPr>
        <w:autoSpaceDE w:val="0"/>
        <w:autoSpaceDN w:val="0"/>
        <w:spacing w:before="120"/>
        <w:ind w:firstLine="0"/>
        <w:jc w:val="left"/>
      </w:pPr>
      <w:r w:rsidRPr="00981D10">
        <w:t>М.П.</w:t>
      </w:r>
    </w:p>
    <w:p w:rsidR="00BF3C1D" w:rsidRPr="00630702" w:rsidRDefault="00BF3C1D" w:rsidP="00BF3C1D">
      <w:pPr>
        <w:pStyle w:val="ConsPlusNormal"/>
        <w:ind w:firstLine="709"/>
        <w:jc w:val="right"/>
        <w:rPr>
          <w:rFonts w:ascii="Times New Roman" w:hAnsi="Times New Roman" w:cs="Times New Roman"/>
          <w:sz w:val="22"/>
          <w:szCs w:val="24"/>
        </w:rPr>
      </w:pPr>
      <w:r w:rsidRPr="00630702">
        <w:rPr>
          <w:rFonts w:ascii="Courier New" w:hAnsi="Courier New" w:cs="Courier New"/>
          <w:b/>
          <w:bCs/>
          <w:sz w:val="18"/>
        </w:rPr>
        <w:lastRenderedPageBreak/>
        <w:t xml:space="preserve">     </w:t>
      </w:r>
      <w:r w:rsidRPr="00630702">
        <w:rPr>
          <w:rFonts w:ascii="Times New Roman" w:hAnsi="Times New Roman" w:cs="Times New Roman"/>
          <w:sz w:val="22"/>
          <w:szCs w:val="24"/>
        </w:rPr>
        <w:t xml:space="preserve">Приложение </w:t>
      </w:r>
      <w:r>
        <w:rPr>
          <w:rFonts w:ascii="Times New Roman" w:hAnsi="Times New Roman" w:cs="Times New Roman"/>
          <w:sz w:val="22"/>
          <w:szCs w:val="24"/>
        </w:rPr>
        <w:t>4</w:t>
      </w:r>
    </w:p>
    <w:p w:rsidR="00BF3C1D" w:rsidRPr="00630702" w:rsidRDefault="00BF3C1D" w:rsidP="00BF3C1D">
      <w:pPr>
        <w:pStyle w:val="ConsPlusNormal"/>
        <w:ind w:firstLine="709"/>
        <w:jc w:val="right"/>
        <w:rPr>
          <w:rFonts w:ascii="Times New Roman" w:hAnsi="Times New Roman" w:cs="Times New Roman"/>
          <w:sz w:val="22"/>
          <w:szCs w:val="24"/>
        </w:rPr>
      </w:pPr>
      <w:r w:rsidRPr="00630702">
        <w:rPr>
          <w:rFonts w:ascii="Times New Roman" w:hAnsi="Times New Roman" w:cs="Times New Roman"/>
          <w:sz w:val="22"/>
          <w:szCs w:val="24"/>
        </w:rPr>
        <w:t>к административному регламенту предоставления муниципальной услуги</w:t>
      </w:r>
    </w:p>
    <w:p w:rsidR="00BF3C1D" w:rsidRPr="00981D10" w:rsidRDefault="00BF3C1D" w:rsidP="00BF3C1D">
      <w:pPr>
        <w:pStyle w:val="ConsPlusNormal"/>
        <w:ind w:left="2552"/>
        <w:jc w:val="both"/>
        <w:rPr>
          <w:rFonts w:ascii="Courier New" w:hAnsi="Courier New" w:cs="Courier New"/>
        </w:rPr>
      </w:pPr>
      <w:r w:rsidRPr="00630702">
        <w:rPr>
          <w:rFonts w:ascii="Times New Roman" w:hAnsi="Times New Roman" w:cs="Times New Roman"/>
          <w:sz w:val="22"/>
          <w:szCs w:val="24"/>
        </w:rPr>
        <w:t>«Выдача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либо о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97335D" w:rsidRPr="00981D10" w:rsidRDefault="0097335D" w:rsidP="0097335D">
      <w:pPr>
        <w:jc w:val="right"/>
        <w:rPr>
          <w:rFonts w:ascii="Courier New" w:hAnsi="Courier New" w:cs="Courier New"/>
        </w:rPr>
      </w:pPr>
    </w:p>
    <w:p w:rsidR="00512853" w:rsidRPr="00981D10" w:rsidRDefault="00512853" w:rsidP="00512853">
      <w:pPr>
        <w:autoSpaceDE w:val="0"/>
        <w:autoSpaceDN w:val="0"/>
        <w:spacing w:after="480"/>
        <w:ind w:firstLine="0"/>
        <w:jc w:val="right"/>
        <w:rPr>
          <w:b/>
        </w:rPr>
      </w:pPr>
      <w:r w:rsidRPr="00981D10">
        <w:rPr>
          <w:b/>
        </w:rPr>
        <w:t>ФОРМА</w:t>
      </w:r>
    </w:p>
    <w:p w:rsidR="00512853" w:rsidRPr="00981D10" w:rsidRDefault="00512853" w:rsidP="00512853">
      <w:pPr>
        <w:autoSpaceDE w:val="0"/>
        <w:autoSpaceDN w:val="0"/>
        <w:ind w:firstLine="0"/>
        <w:jc w:val="center"/>
      </w:pPr>
    </w:p>
    <w:p w:rsidR="00512853" w:rsidRPr="00981D10" w:rsidRDefault="00512853" w:rsidP="00512853">
      <w:pPr>
        <w:pBdr>
          <w:top w:val="single" w:sz="4" w:space="1" w:color="auto"/>
        </w:pBdr>
        <w:autoSpaceDE w:val="0"/>
        <w:autoSpaceDN w:val="0"/>
        <w:spacing w:after="360"/>
        <w:ind w:firstLine="0"/>
        <w:jc w:val="center"/>
      </w:pPr>
      <w:r w:rsidRPr="00981D10"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512853" w:rsidRPr="00981D10" w:rsidRDefault="00512853" w:rsidP="00512853">
      <w:pPr>
        <w:autoSpaceDE w:val="0"/>
        <w:autoSpaceDN w:val="0"/>
        <w:ind w:left="5670" w:firstLine="0"/>
        <w:jc w:val="left"/>
      </w:pPr>
      <w:r w:rsidRPr="00981D10">
        <w:t>Кому:</w:t>
      </w:r>
    </w:p>
    <w:p w:rsidR="00512853" w:rsidRPr="00981D10" w:rsidRDefault="00512853" w:rsidP="00512853">
      <w:pPr>
        <w:autoSpaceDE w:val="0"/>
        <w:autoSpaceDN w:val="0"/>
        <w:ind w:left="5670" w:firstLine="0"/>
        <w:jc w:val="left"/>
      </w:pPr>
    </w:p>
    <w:p w:rsidR="00512853" w:rsidRPr="00981D10" w:rsidRDefault="00512853" w:rsidP="00512853">
      <w:pPr>
        <w:pBdr>
          <w:top w:val="single" w:sz="4" w:space="1" w:color="auto"/>
        </w:pBdr>
        <w:autoSpaceDE w:val="0"/>
        <w:autoSpaceDN w:val="0"/>
        <w:ind w:left="5670" w:firstLine="0"/>
        <w:jc w:val="left"/>
      </w:pPr>
    </w:p>
    <w:p w:rsidR="00512853" w:rsidRPr="00981D10" w:rsidRDefault="00512853" w:rsidP="00512853">
      <w:pPr>
        <w:autoSpaceDE w:val="0"/>
        <w:autoSpaceDN w:val="0"/>
        <w:ind w:left="5670" w:firstLine="0"/>
        <w:jc w:val="left"/>
      </w:pPr>
      <w:r w:rsidRPr="00981D10">
        <w:t xml:space="preserve">Почтовый адрес: </w:t>
      </w:r>
    </w:p>
    <w:p w:rsidR="00512853" w:rsidRPr="00981D10" w:rsidRDefault="00512853" w:rsidP="00512853">
      <w:pPr>
        <w:pBdr>
          <w:top w:val="single" w:sz="4" w:space="1" w:color="auto"/>
        </w:pBdr>
        <w:autoSpaceDE w:val="0"/>
        <w:autoSpaceDN w:val="0"/>
        <w:ind w:left="5670" w:firstLine="0"/>
        <w:jc w:val="left"/>
      </w:pPr>
    </w:p>
    <w:p w:rsidR="00512853" w:rsidRPr="00981D10" w:rsidRDefault="00512853" w:rsidP="00512853">
      <w:pPr>
        <w:autoSpaceDE w:val="0"/>
        <w:autoSpaceDN w:val="0"/>
        <w:ind w:left="5670" w:firstLine="0"/>
        <w:jc w:val="left"/>
      </w:pPr>
      <w:r w:rsidRPr="00981D10">
        <w:t xml:space="preserve">Адрес электронной почты </w:t>
      </w:r>
      <w:r w:rsidRPr="00981D10">
        <w:br/>
        <w:t xml:space="preserve">(при наличии): </w:t>
      </w:r>
    </w:p>
    <w:p w:rsidR="00512853" w:rsidRPr="00981D10" w:rsidRDefault="00512853" w:rsidP="00512853">
      <w:pPr>
        <w:pBdr>
          <w:top w:val="single" w:sz="4" w:space="1" w:color="auto"/>
        </w:pBdr>
        <w:autoSpaceDE w:val="0"/>
        <w:autoSpaceDN w:val="0"/>
        <w:ind w:left="5670" w:firstLine="0"/>
        <w:jc w:val="left"/>
      </w:pPr>
    </w:p>
    <w:p w:rsidR="00512853" w:rsidRPr="00981D10" w:rsidRDefault="00512853" w:rsidP="00512853">
      <w:pPr>
        <w:autoSpaceDE w:val="0"/>
        <w:autoSpaceDN w:val="0"/>
        <w:spacing w:after="480"/>
        <w:ind w:firstLine="0"/>
        <w:jc w:val="center"/>
        <w:rPr>
          <w:b/>
        </w:rPr>
      </w:pPr>
      <w:r w:rsidRPr="00981D10">
        <w:rPr>
          <w:b/>
        </w:rPr>
        <w:t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512853" w:rsidRPr="00981D10" w:rsidTr="006E0B8B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853" w:rsidRPr="00981D10" w:rsidRDefault="00512853" w:rsidP="00512853">
            <w:pPr>
              <w:autoSpaceDE w:val="0"/>
              <w:autoSpaceDN w:val="0"/>
              <w:ind w:firstLine="0"/>
              <w:jc w:val="right"/>
            </w:pPr>
            <w:r w:rsidRPr="00981D10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853" w:rsidRPr="00981D10" w:rsidRDefault="00512853" w:rsidP="00512853">
            <w:pPr>
              <w:autoSpaceDE w:val="0"/>
              <w:autoSpaceDN w:val="0"/>
              <w:ind w:firstLine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853" w:rsidRPr="00981D10" w:rsidRDefault="00512853" w:rsidP="00512853">
            <w:pPr>
              <w:autoSpaceDE w:val="0"/>
              <w:autoSpaceDN w:val="0"/>
              <w:ind w:firstLine="0"/>
              <w:jc w:val="left"/>
            </w:pPr>
            <w:r w:rsidRPr="00981D10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853" w:rsidRPr="00981D10" w:rsidRDefault="00512853" w:rsidP="00512853">
            <w:pPr>
              <w:autoSpaceDE w:val="0"/>
              <w:autoSpaceDN w:val="0"/>
              <w:ind w:firstLine="0"/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853" w:rsidRPr="00981D10" w:rsidRDefault="00512853" w:rsidP="00512853">
            <w:pPr>
              <w:autoSpaceDE w:val="0"/>
              <w:autoSpaceDN w:val="0"/>
              <w:ind w:firstLine="0"/>
              <w:jc w:val="right"/>
            </w:pPr>
            <w:r w:rsidRPr="00981D10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853" w:rsidRPr="00981D10" w:rsidRDefault="00512853" w:rsidP="00512853">
            <w:pPr>
              <w:autoSpaceDE w:val="0"/>
              <w:autoSpaceDN w:val="0"/>
              <w:ind w:firstLine="0"/>
              <w:jc w:val="left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853" w:rsidRPr="00981D10" w:rsidRDefault="00512853" w:rsidP="00512853">
            <w:pPr>
              <w:autoSpaceDE w:val="0"/>
              <w:autoSpaceDN w:val="0"/>
              <w:ind w:left="57" w:firstLine="0"/>
              <w:jc w:val="left"/>
            </w:pPr>
            <w:r w:rsidRPr="00981D10">
              <w:t>г.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853" w:rsidRPr="00981D10" w:rsidRDefault="00512853" w:rsidP="00512853">
            <w:pPr>
              <w:autoSpaceDE w:val="0"/>
              <w:autoSpaceDN w:val="0"/>
              <w:ind w:right="85" w:firstLine="0"/>
              <w:jc w:val="right"/>
            </w:pPr>
            <w:r w:rsidRPr="00981D10"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853" w:rsidRPr="00981D10" w:rsidRDefault="00512853" w:rsidP="00512853">
            <w:pPr>
              <w:autoSpaceDE w:val="0"/>
              <w:autoSpaceDN w:val="0"/>
              <w:ind w:firstLine="0"/>
              <w:jc w:val="center"/>
            </w:pPr>
          </w:p>
        </w:tc>
      </w:tr>
    </w:tbl>
    <w:p w:rsidR="00512853" w:rsidRPr="00981D10" w:rsidRDefault="00512853" w:rsidP="00512853">
      <w:pPr>
        <w:autoSpaceDE w:val="0"/>
        <w:autoSpaceDN w:val="0"/>
        <w:spacing w:before="360" w:after="240"/>
        <w:ind w:firstLine="567"/>
      </w:pPr>
      <w:r w:rsidRPr="00981D10">
        <w:rPr>
          <w:b/>
        </w:rPr>
        <w:t>По результатам рассмотрения</w:t>
      </w:r>
      <w:r w:rsidRPr="00981D10">
        <w:t xml:space="preserve"> уведомления об окончании строительства или реконструкции объекта индивидуального жилищного строительства или садового дома </w:t>
      </w:r>
      <w:r w:rsidRPr="00981D10">
        <w:br/>
        <w:t>(далее – уведомление),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5160"/>
      </w:tblGrid>
      <w:tr w:rsidR="00512853" w:rsidRPr="00981D10" w:rsidTr="006E0B8B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853" w:rsidRPr="00981D10" w:rsidRDefault="00512853" w:rsidP="00512853">
            <w:pPr>
              <w:autoSpaceDE w:val="0"/>
              <w:autoSpaceDN w:val="0"/>
              <w:ind w:firstLine="0"/>
              <w:jc w:val="left"/>
            </w:pPr>
            <w:r w:rsidRPr="00981D10">
              <w:t>направленного</w:t>
            </w:r>
          </w:p>
          <w:p w:rsidR="00512853" w:rsidRPr="00981D10" w:rsidRDefault="00512853" w:rsidP="00512853">
            <w:pPr>
              <w:autoSpaceDE w:val="0"/>
              <w:autoSpaceDN w:val="0"/>
              <w:ind w:firstLine="0"/>
              <w:jc w:val="left"/>
            </w:pPr>
            <w:r w:rsidRPr="00981D10"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853" w:rsidRPr="00981D10" w:rsidRDefault="00512853" w:rsidP="00512853">
            <w:pPr>
              <w:autoSpaceDE w:val="0"/>
              <w:autoSpaceDN w:val="0"/>
              <w:ind w:firstLine="0"/>
              <w:jc w:val="center"/>
            </w:pPr>
          </w:p>
        </w:tc>
      </w:tr>
      <w:tr w:rsidR="00512853" w:rsidRPr="00981D10" w:rsidTr="006E0B8B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853" w:rsidRPr="00981D10" w:rsidRDefault="00512853" w:rsidP="00512853">
            <w:pPr>
              <w:autoSpaceDE w:val="0"/>
              <w:autoSpaceDN w:val="0"/>
              <w:spacing w:before="80"/>
              <w:ind w:firstLine="0"/>
              <w:jc w:val="left"/>
            </w:pPr>
            <w:r w:rsidRPr="00981D10">
              <w:t>зарегистрированного</w:t>
            </w:r>
          </w:p>
          <w:p w:rsidR="00512853" w:rsidRPr="00981D10" w:rsidRDefault="00512853" w:rsidP="00512853">
            <w:pPr>
              <w:autoSpaceDE w:val="0"/>
              <w:autoSpaceDN w:val="0"/>
              <w:ind w:firstLine="0"/>
              <w:jc w:val="left"/>
            </w:pPr>
            <w:r w:rsidRPr="00981D10"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2853" w:rsidRPr="00981D10" w:rsidRDefault="00512853" w:rsidP="00512853">
            <w:pPr>
              <w:autoSpaceDE w:val="0"/>
              <w:autoSpaceDN w:val="0"/>
              <w:ind w:firstLine="0"/>
              <w:jc w:val="center"/>
            </w:pPr>
          </w:p>
        </w:tc>
      </w:tr>
    </w:tbl>
    <w:p w:rsidR="00512853" w:rsidRPr="00981D10" w:rsidRDefault="00512853" w:rsidP="00512853">
      <w:pPr>
        <w:autoSpaceDE w:val="0"/>
        <w:autoSpaceDN w:val="0"/>
        <w:spacing w:before="360"/>
        <w:ind w:firstLine="0"/>
      </w:pPr>
      <w:r w:rsidRPr="00981D10">
        <w:rPr>
          <w:b/>
        </w:rPr>
        <w:t>уведомляем о несоответствии</w:t>
      </w:r>
      <w:r w:rsidRPr="00981D10">
        <w:t xml:space="preserve">  </w:t>
      </w:r>
    </w:p>
    <w:p w:rsidR="00512853" w:rsidRPr="00BF3C1D" w:rsidRDefault="00512853" w:rsidP="00512853">
      <w:pPr>
        <w:pBdr>
          <w:top w:val="single" w:sz="4" w:space="1" w:color="auto"/>
        </w:pBdr>
        <w:autoSpaceDE w:val="0"/>
        <w:autoSpaceDN w:val="0"/>
        <w:ind w:left="3346" w:firstLine="0"/>
        <w:jc w:val="center"/>
        <w:rPr>
          <w:sz w:val="20"/>
        </w:rPr>
      </w:pPr>
      <w:r w:rsidRPr="00BF3C1D">
        <w:rPr>
          <w:sz w:val="20"/>
        </w:rPr>
        <w:t>(построенного или реконструированного)</w:t>
      </w:r>
    </w:p>
    <w:p w:rsidR="00512853" w:rsidRPr="00981D10" w:rsidRDefault="00512853" w:rsidP="00512853">
      <w:pPr>
        <w:tabs>
          <w:tab w:val="right" w:pos="9923"/>
        </w:tabs>
        <w:autoSpaceDE w:val="0"/>
        <w:autoSpaceDN w:val="0"/>
        <w:ind w:firstLine="0"/>
        <w:jc w:val="left"/>
      </w:pPr>
      <w:r w:rsidRPr="00981D10">
        <w:tab/>
        <w:t>,</w:t>
      </w:r>
    </w:p>
    <w:p w:rsidR="00512853" w:rsidRPr="00BF3C1D" w:rsidRDefault="00512853" w:rsidP="00512853">
      <w:pPr>
        <w:pBdr>
          <w:top w:val="single" w:sz="4" w:space="1" w:color="auto"/>
        </w:pBdr>
        <w:autoSpaceDE w:val="0"/>
        <w:autoSpaceDN w:val="0"/>
        <w:ind w:right="113" w:firstLine="0"/>
        <w:jc w:val="center"/>
        <w:rPr>
          <w:sz w:val="20"/>
        </w:rPr>
      </w:pPr>
      <w:r w:rsidRPr="00BF3C1D">
        <w:rPr>
          <w:sz w:val="20"/>
        </w:rPr>
        <w:t>(объекта индивидуального жилищного строительства или садового дома)</w:t>
      </w:r>
    </w:p>
    <w:p w:rsidR="00512853" w:rsidRPr="00981D10" w:rsidRDefault="00512853" w:rsidP="00512853">
      <w:pPr>
        <w:autoSpaceDE w:val="0"/>
        <w:autoSpaceDN w:val="0"/>
        <w:ind w:firstLine="0"/>
      </w:pPr>
      <w:r w:rsidRPr="00981D10">
        <w:t>указанного в уведомлении и расположенного на земельном участке</w:t>
      </w:r>
      <w:r w:rsidRPr="00981D10">
        <w:br/>
      </w:r>
    </w:p>
    <w:p w:rsidR="00512853" w:rsidRPr="00981D10" w:rsidRDefault="00512853" w:rsidP="00512853">
      <w:pPr>
        <w:pBdr>
          <w:top w:val="single" w:sz="4" w:space="1" w:color="auto"/>
        </w:pBdr>
        <w:autoSpaceDE w:val="0"/>
        <w:autoSpaceDN w:val="0"/>
        <w:ind w:firstLine="0"/>
        <w:jc w:val="left"/>
      </w:pPr>
    </w:p>
    <w:p w:rsidR="00512853" w:rsidRPr="00981D10" w:rsidRDefault="00512853" w:rsidP="00512853">
      <w:pPr>
        <w:autoSpaceDE w:val="0"/>
        <w:autoSpaceDN w:val="0"/>
        <w:ind w:firstLine="0"/>
        <w:jc w:val="left"/>
      </w:pPr>
    </w:p>
    <w:p w:rsidR="00512853" w:rsidRPr="00BF3C1D" w:rsidRDefault="00512853" w:rsidP="00512853">
      <w:pPr>
        <w:pBdr>
          <w:top w:val="single" w:sz="4" w:space="1" w:color="auto"/>
        </w:pBdr>
        <w:autoSpaceDE w:val="0"/>
        <w:autoSpaceDN w:val="0"/>
        <w:ind w:firstLine="0"/>
        <w:jc w:val="center"/>
        <w:rPr>
          <w:sz w:val="20"/>
        </w:rPr>
      </w:pPr>
      <w:r w:rsidRPr="00BF3C1D">
        <w:rPr>
          <w:sz w:val="20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512853" w:rsidRPr="00981D10" w:rsidRDefault="00512853" w:rsidP="00512853">
      <w:pPr>
        <w:autoSpaceDE w:val="0"/>
        <w:autoSpaceDN w:val="0"/>
        <w:spacing w:after="240"/>
        <w:ind w:firstLine="0"/>
      </w:pPr>
      <w:r w:rsidRPr="00981D10">
        <w:t>требованиям законодательства о градостроительной деятельности по следующим</w:t>
      </w:r>
      <w:r w:rsidRPr="00981D10">
        <w:br/>
        <w:t>основаниям:</w:t>
      </w:r>
    </w:p>
    <w:p w:rsidR="00512853" w:rsidRPr="00981D10" w:rsidRDefault="00512853" w:rsidP="00512853">
      <w:pPr>
        <w:keepNext/>
        <w:autoSpaceDE w:val="0"/>
        <w:autoSpaceDN w:val="0"/>
        <w:ind w:firstLine="0"/>
        <w:jc w:val="left"/>
      </w:pPr>
      <w:r w:rsidRPr="00981D10">
        <w:lastRenderedPageBreak/>
        <w:t xml:space="preserve">1. </w:t>
      </w:r>
    </w:p>
    <w:p w:rsidR="00512853" w:rsidRPr="00981D10" w:rsidRDefault="00512853" w:rsidP="00512853">
      <w:pPr>
        <w:keepNext/>
        <w:pBdr>
          <w:top w:val="single" w:sz="4" w:space="1" w:color="auto"/>
        </w:pBdr>
        <w:autoSpaceDE w:val="0"/>
        <w:autoSpaceDN w:val="0"/>
        <w:ind w:firstLine="0"/>
        <w:jc w:val="left"/>
      </w:pPr>
    </w:p>
    <w:p w:rsidR="00512853" w:rsidRPr="00981D10" w:rsidRDefault="00512853" w:rsidP="00512853">
      <w:pPr>
        <w:keepNext/>
        <w:autoSpaceDE w:val="0"/>
        <w:autoSpaceDN w:val="0"/>
        <w:ind w:firstLine="0"/>
        <w:jc w:val="left"/>
      </w:pPr>
    </w:p>
    <w:p w:rsidR="00512853" w:rsidRPr="00BF3C1D" w:rsidRDefault="00512853" w:rsidP="00512853">
      <w:pPr>
        <w:pBdr>
          <w:top w:val="single" w:sz="4" w:space="1" w:color="auto"/>
        </w:pBdr>
        <w:autoSpaceDE w:val="0"/>
        <w:autoSpaceDN w:val="0"/>
        <w:spacing w:after="240"/>
        <w:ind w:firstLine="0"/>
        <w:rPr>
          <w:sz w:val="22"/>
        </w:rPr>
      </w:pPr>
      <w:r w:rsidRPr="00BF3C1D">
        <w:rPr>
          <w:sz w:val="22"/>
        </w:rPr>
        <w:t>(сведения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(Собрание законодательства Российской Федерации, 2005, № 1, ст. 16; 2018, № 32, 5135)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законами)</w:t>
      </w:r>
    </w:p>
    <w:p w:rsidR="00512853" w:rsidRPr="00981D10" w:rsidRDefault="00512853" w:rsidP="00512853">
      <w:pPr>
        <w:autoSpaceDE w:val="0"/>
        <w:autoSpaceDN w:val="0"/>
        <w:ind w:firstLine="0"/>
        <w:jc w:val="left"/>
      </w:pPr>
      <w:r w:rsidRPr="00981D10">
        <w:t xml:space="preserve">2. </w:t>
      </w:r>
    </w:p>
    <w:p w:rsidR="00512853" w:rsidRPr="00981D10" w:rsidRDefault="00512853" w:rsidP="00512853">
      <w:pPr>
        <w:pBdr>
          <w:top w:val="single" w:sz="4" w:space="1" w:color="auto"/>
        </w:pBdr>
        <w:autoSpaceDE w:val="0"/>
        <w:autoSpaceDN w:val="0"/>
        <w:ind w:firstLine="0"/>
        <w:jc w:val="left"/>
      </w:pPr>
    </w:p>
    <w:p w:rsidR="00512853" w:rsidRPr="00981D10" w:rsidRDefault="00512853" w:rsidP="00512853">
      <w:pPr>
        <w:autoSpaceDE w:val="0"/>
        <w:autoSpaceDN w:val="0"/>
        <w:ind w:firstLine="0"/>
        <w:jc w:val="left"/>
      </w:pPr>
    </w:p>
    <w:p w:rsidR="00512853" w:rsidRPr="00BF3C1D" w:rsidRDefault="00512853" w:rsidP="00512853">
      <w:pPr>
        <w:pBdr>
          <w:top w:val="single" w:sz="4" w:space="1" w:color="auto"/>
        </w:pBdr>
        <w:autoSpaceDE w:val="0"/>
        <w:autoSpaceDN w:val="0"/>
        <w:spacing w:after="240"/>
        <w:ind w:firstLine="0"/>
        <w:rPr>
          <w:sz w:val="22"/>
        </w:rPr>
      </w:pPr>
      <w:r w:rsidRPr="00BF3C1D">
        <w:rPr>
          <w:sz w:val="22"/>
        </w:rPr>
        <w:t>(сведения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дома,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строительстве), или типовому архитектурному решению, указанному в уведомлении о планируемом строительстве, или сведения о том,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Градостроительного кодекса Российской Федерации (Собрание законодательства Российской Федерации, 2005, № 1, ст. 16; 2018, № 32, ст. 5133, 5135),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значения)</w:t>
      </w:r>
    </w:p>
    <w:p w:rsidR="00512853" w:rsidRPr="00981D10" w:rsidRDefault="00512853" w:rsidP="00512853">
      <w:pPr>
        <w:autoSpaceDE w:val="0"/>
        <w:autoSpaceDN w:val="0"/>
        <w:ind w:firstLine="0"/>
        <w:jc w:val="left"/>
      </w:pPr>
      <w:r w:rsidRPr="00981D10">
        <w:t xml:space="preserve">3. </w:t>
      </w:r>
    </w:p>
    <w:p w:rsidR="00512853" w:rsidRPr="00981D10" w:rsidRDefault="00512853" w:rsidP="00512853">
      <w:pPr>
        <w:pBdr>
          <w:top w:val="single" w:sz="4" w:space="1" w:color="auto"/>
        </w:pBdr>
        <w:autoSpaceDE w:val="0"/>
        <w:autoSpaceDN w:val="0"/>
        <w:ind w:firstLine="0"/>
        <w:jc w:val="left"/>
      </w:pPr>
    </w:p>
    <w:p w:rsidR="00512853" w:rsidRPr="00981D10" w:rsidRDefault="00512853" w:rsidP="00512853">
      <w:pPr>
        <w:autoSpaceDE w:val="0"/>
        <w:autoSpaceDN w:val="0"/>
        <w:ind w:firstLine="0"/>
        <w:jc w:val="left"/>
      </w:pPr>
    </w:p>
    <w:p w:rsidR="00512853" w:rsidRPr="00BF3C1D" w:rsidRDefault="00512853" w:rsidP="00512853">
      <w:pPr>
        <w:pBdr>
          <w:top w:val="single" w:sz="4" w:space="1" w:color="auto"/>
        </w:pBdr>
        <w:autoSpaceDE w:val="0"/>
        <w:autoSpaceDN w:val="0"/>
        <w:spacing w:after="240"/>
        <w:ind w:firstLine="0"/>
        <w:rPr>
          <w:sz w:val="22"/>
        </w:rPr>
      </w:pPr>
      <w:r w:rsidRPr="00BF3C1D">
        <w:rPr>
          <w:sz w:val="22"/>
        </w:rPr>
        <w:t>(сведения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строительстве)</w:t>
      </w:r>
    </w:p>
    <w:p w:rsidR="00512853" w:rsidRPr="00981D10" w:rsidRDefault="00512853" w:rsidP="00512853">
      <w:pPr>
        <w:autoSpaceDE w:val="0"/>
        <w:autoSpaceDN w:val="0"/>
        <w:ind w:firstLine="0"/>
        <w:jc w:val="left"/>
      </w:pPr>
      <w:r w:rsidRPr="00981D10">
        <w:t xml:space="preserve">4. </w:t>
      </w:r>
    </w:p>
    <w:p w:rsidR="00512853" w:rsidRPr="00981D10" w:rsidRDefault="00512853" w:rsidP="00512853">
      <w:pPr>
        <w:pBdr>
          <w:top w:val="single" w:sz="4" w:space="1" w:color="auto"/>
        </w:pBdr>
        <w:autoSpaceDE w:val="0"/>
        <w:autoSpaceDN w:val="0"/>
        <w:ind w:firstLine="0"/>
        <w:jc w:val="left"/>
      </w:pPr>
    </w:p>
    <w:p w:rsidR="00512853" w:rsidRPr="00981D10" w:rsidRDefault="00512853" w:rsidP="00512853">
      <w:pPr>
        <w:autoSpaceDE w:val="0"/>
        <w:autoSpaceDN w:val="0"/>
        <w:ind w:firstLine="0"/>
        <w:jc w:val="left"/>
      </w:pPr>
    </w:p>
    <w:p w:rsidR="00512853" w:rsidRPr="00BF3C1D" w:rsidRDefault="00512853" w:rsidP="00512853">
      <w:pPr>
        <w:pBdr>
          <w:top w:val="single" w:sz="4" w:space="1" w:color="auto"/>
        </w:pBdr>
        <w:autoSpaceDE w:val="0"/>
        <w:autoSpaceDN w:val="0"/>
        <w:spacing w:after="360"/>
        <w:ind w:firstLine="0"/>
        <w:rPr>
          <w:sz w:val="22"/>
        </w:rPr>
      </w:pPr>
      <w:r w:rsidRPr="00BF3C1D">
        <w:rPr>
          <w:sz w:val="22"/>
        </w:rPr>
        <w:t>(сведения о недопустимости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49"/>
        <w:gridCol w:w="397"/>
        <w:gridCol w:w="1814"/>
        <w:gridCol w:w="397"/>
        <w:gridCol w:w="2722"/>
      </w:tblGrid>
      <w:tr w:rsidR="00512853" w:rsidRPr="00981D10" w:rsidTr="006E0B8B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853" w:rsidRPr="00981D10" w:rsidRDefault="00512853" w:rsidP="00512853">
            <w:pPr>
              <w:autoSpaceDE w:val="0"/>
              <w:autoSpaceDN w:val="0"/>
              <w:ind w:firstLine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853" w:rsidRPr="00981D10" w:rsidRDefault="00512853" w:rsidP="00512853">
            <w:pPr>
              <w:autoSpaceDE w:val="0"/>
              <w:autoSpaceDN w:val="0"/>
              <w:ind w:firstLine="0"/>
              <w:jc w:val="left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853" w:rsidRPr="00981D10" w:rsidRDefault="00512853" w:rsidP="00512853">
            <w:pPr>
              <w:autoSpaceDE w:val="0"/>
              <w:autoSpaceDN w:val="0"/>
              <w:ind w:firstLine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853" w:rsidRPr="00981D10" w:rsidRDefault="00512853" w:rsidP="00512853">
            <w:pPr>
              <w:autoSpaceDE w:val="0"/>
              <w:autoSpaceDN w:val="0"/>
              <w:ind w:firstLine="0"/>
              <w:jc w:val="center"/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853" w:rsidRPr="00981D10" w:rsidRDefault="00512853" w:rsidP="00512853">
            <w:pPr>
              <w:autoSpaceDE w:val="0"/>
              <w:autoSpaceDN w:val="0"/>
              <w:ind w:firstLine="0"/>
              <w:jc w:val="center"/>
            </w:pPr>
          </w:p>
        </w:tc>
      </w:tr>
      <w:tr w:rsidR="00512853" w:rsidRPr="00BF3C1D" w:rsidTr="006E0B8B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12853" w:rsidRPr="00BF3C1D" w:rsidRDefault="00512853" w:rsidP="00512853">
            <w:pPr>
              <w:autoSpaceDE w:val="0"/>
              <w:autoSpaceDN w:val="0"/>
              <w:ind w:firstLine="0"/>
              <w:jc w:val="center"/>
              <w:rPr>
                <w:spacing w:val="-2"/>
                <w:sz w:val="20"/>
              </w:rPr>
            </w:pPr>
            <w:r w:rsidRPr="00BF3C1D">
              <w:rPr>
                <w:spacing w:val="-2"/>
                <w:sz w:val="20"/>
              </w:rPr>
              <w:t xml:space="preserve">(должность уполномоченного лица уполномоченного </w:t>
            </w:r>
            <w:r w:rsidRPr="00BF3C1D">
              <w:rPr>
                <w:sz w:val="20"/>
              </w:rPr>
              <w:t xml:space="preserve">на выдачу разрешений на строительство федерального органа исполнительной власти, </w:t>
            </w:r>
            <w:r w:rsidRPr="00BF3C1D">
              <w:rPr>
                <w:sz w:val="20"/>
              </w:rPr>
              <w:br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12853" w:rsidRPr="00BF3C1D" w:rsidRDefault="00512853" w:rsidP="00512853">
            <w:pPr>
              <w:autoSpaceDE w:val="0"/>
              <w:autoSpaceDN w:val="0"/>
              <w:ind w:firstLine="0"/>
              <w:jc w:val="left"/>
              <w:rPr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2853" w:rsidRPr="00BF3C1D" w:rsidRDefault="00512853" w:rsidP="00512853">
            <w:pPr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BF3C1D">
              <w:rPr>
                <w:sz w:val="20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12853" w:rsidRPr="00BF3C1D" w:rsidRDefault="00512853" w:rsidP="00512853">
            <w:pPr>
              <w:autoSpaceDE w:val="0"/>
              <w:autoSpaceDN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512853" w:rsidRPr="00BF3C1D" w:rsidRDefault="00512853" w:rsidP="00512853">
            <w:pPr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BF3C1D">
              <w:rPr>
                <w:sz w:val="20"/>
              </w:rPr>
              <w:t>(расшифровка подписи)</w:t>
            </w:r>
          </w:p>
        </w:tc>
      </w:tr>
    </w:tbl>
    <w:p w:rsidR="00512853" w:rsidRPr="00981D10" w:rsidRDefault="00512853" w:rsidP="00512853">
      <w:pPr>
        <w:autoSpaceDE w:val="0"/>
        <w:autoSpaceDN w:val="0"/>
        <w:spacing w:before="240"/>
        <w:ind w:firstLine="0"/>
        <w:jc w:val="left"/>
      </w:pPr>
      <w:r w:rsidRPr="00981D10">
        <w:t>М.П.</w:t>
      </w:r>
    </w:p>
    <w:p w:rsidR="00512853" w:rsidRPr="00981D10" w:rsidRDefault="00512853" w:rsidP="00512853">
      <w:pPr>
        <w:rPr>
          <w:rFonts w:ascii="Courier New" w:hAnsi="Courier New" w:cs="Courier New"/>
        </w:rPr>
      </w:pPr>
    </w:p>
    <w:sectPr w:rsidR="00512853" w:rsidRPr="00981D10" w:rsidSect="008B16B7">
      <w:pgSz w:w="11906" w:h="16838"/>
      <w:pgMar w:top="851" w:right="566" w:bottom="709" w:left="1133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F03" w:rsidRDefault="00AB1F03" w:rsidP="0097335D">
      <w:r>
        <w:separator/>
      </w:r>
    </w:p>
  </w:endnote>
  <w:endnote w:type="continuationSeparator" w:id="0">
    <w:p w:rsidR="00AB1F03" w:rsidRDefault="00AB1F03" w:rsidP="00973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F03" w:rsidRDefault="00AB1F03" w:rsidP="0097335D">
      <w:r>
        <w:separator/>
      </w:r>
    </w:p>
  </w:footnote>
  <w:footnote w:type="continuationSeparator" w:id="0">
    <w:p w:rsidR="00AB1F03" w:rsidRDefault="00AB1F03" w:rsidP="009733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964D4"/>
    <w:multiLevelType w:val="hybridMultilevel"/>
    <w:tmpl w:val="EA1E223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0E97DB6"/>
    <w:multiLevelType w:val="hybridMultilevel"/>
    <w:tmpl w:val="48322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F33"/>
    <w:rsid w:val="00002178"/>
    <w:rsid w:val="000208FE"/>
    <w:rsid w:val="00021BC9"/>
    <w:rsid w:val="000248D2"/>
    <w:rsid w:val="000332F5"/>
    <w:rsid w:val="00033597"/>
    <w:rsid w:val="00037F49"/>
    <w:rsid w:val="000511C1"/>
    <w:rsid w:val="00052074"/>
    <w:rsid w:val="000556CF"/>
    <w:rsid w:val="00061D96"/>
    <w:rsid w:val="00071F9F"/>
    <w:rsid w:val="000734A1"/>
    <w:rsid w:val="000814FD"/>
    <w:rsid w:val="00081BFF"/>
    <w:rsid w:val="00084113"/>
    <w:rsid w:val="000852E0"/>
    <w:rsid w:val="0008561C"/>
    <w:rsid w:val="000856BC"/>
    <w:rsid w:val="00094784"/>
    <w:rsid w:val="000A67D6"/>
    <w:rsid w:val="000B3F32"/>
    <w:rsid w:val="000B470E"/>
    <w:rsid w:val="000B7661"/>
    <w:rsid w:val="000C0922"/>
    <w:rsid w:val="000D28C3"/>
    <w:rsid w:val="000D2E9C"/>
    <w:rsid w:val="000D4E0A"/>
    <w:rsid w:val="000E17DD"/>
    <w:rsid w:val="0010713D"/>
    <w:rsid w:val="00107FF7"/>
    <w:rsid w:val="001164DF"/>
    <w:rsid w:val="00124210"/>
    <w:rsid w:val="00124D52"/>
    <w:rsid w:val="00125990"/>
    <w:rsid w:val="00131046"/>
    <w:rsid w:val="00131CEA"/>
    <w:rsid w:val="00145329"/>
    <w:rsid w:val="00151A01"/>
    <w:rsid w:val="0015672D"/>
    <w:rsid w:val="00160CE4"/>
    <w:rsid w:val="00161E4D"/>
    <w:rsid w:val="001639A4"/>
    <w:rsid w:val="0016606B"/>
    <w:rsid w:val="0017557B"/>
    <w:rsid w:val="00180EEB"/>
    <w:rsid w:val="00182654"/>
    <w:rsid w:val="001901E8"/>
    <w:rsid w:val="001904B4"/>
    <w:rsid w:val="00191AE6"/>
    <w:rsid w:val="00191B16"/>
    <w:rsid w:val="001944FD"/>
    <w:rsid w:val="001945FC"/>
    <w:rsid w:val="001A17E0"/>
    <w:rsid w:val="001A39D7"/>
    <w:rsid w:val="001A40C4"/>
    <w:rsid w:val="001A6483"/>
    <w:rsid w:val="001B39CA"/>
    <w:rsid w:val="001C62D3"/>
    <w:rsid w:val="001C7D1C"/>
    <w:rsid w:val="001D2329"/>
    <w:rsid w:val="001D577B"/>
    <w:rsid w:val="001E1E83"/>
    <w:rsid w:val="001E1F1C"/>
    <w:rsid w:val="001E3EA7"/>
    <w:rsid w:val="001F4A65"/>
    <w:rsid w:val="001F52B0"/>
    <w:rsid w:val="0020162D"/>
    <w:rsid w:val="002048DD"/>
    <w:rsid w:val="00206E2A"/>
    <w:rsid w:val="0021195F"/>
    <w:rsid w:val="002143BB"/>
    <w:rsid w:val="00227D17"/>
    <w:rsid w:val="00232638"/>
    <w:rsid w:val="00232FFE"/>
    <w:rsid w:val="00241760"/>
    <w:rsid w:val="00247AB0"/>
    <w:rsid w:val="00251C94"/>
    <w:rsid w:val="00252C52"/>
    <w:rsid w:val="00253770"/>
    <w:rsid w:val="00256941"/>
    <w:rsid w:val="00257FDC"/>
    <w:rsid w:val="002738E1"/>
    <w:rsid w:val="00286453"/>
    <w:rsid w:val="0029390B"/>
    <w:rsid w:val="00295B85"/>
    <w:rsid w:val="002A1D3B"/>
    <w:rsid w:val="002A5B5B"/>
    <w:rsid w:val="002A7655"/>
    <w:rsid w:val="002B30E0"/>
    <w:rsid w:val="002C02C7"/>
    <w:rsid w:val="002C26EC"/>
    <w:rsid w:val="002C582D"/>
    <w:rsid w:val="002C6908"/>
    <w:rsid w:val="002F131F"/>
    <w:rsid w:val="002F784E"/>
    <w:rsid w:val="00305543"/>
    <w:rsid w:val="00307703"/>
    <w:rsid w:val="0031384C"/>
    <w:rsid w:val="00321BBC"/>
    <w:rsid w:val="00322FCC"/>
    <w:rsid w:val="0032730A"/>
    <w:rsid w:val="00330CAF"/>
    <w:rsid w:val="00335F89"/>
    <w:rsid w:val="003429AF"/>
    <w:rsid w:val="0034557E"/>
    <w:rsid w:val="00345945"/>
    <w:rsid w:val="00351955"/>
    <w:rsid w:val="00356A42"/>
    <w:rsid w:val="003628CE"/>
    <w:rsid w:val="0036438F"/>
    <w:rsid w:val="003722CC"/>
    <w:rsid w:val="0037589D"/>
    <w:rsid w:val="003777A6"/>
    <w:rsid w:val="00380044"/>
    <w:rsid w:val="00382538"/>
    <w:rsid w:val="00382A97"/>
    <w:rsid w:val="003960AD"/>
    <w:rsid w:val="003A4EA4"/>
    <w:rsid w:val="003A5BF2"/>
    <w:rsid w:val="003B2415"/>
    <w:rsid w:val="003C1CD1"/>
    <w:rsid w:val="003C2F7C"/>
    <w:rsid w:val="003C650F"/>
    <w:rsid w:val="003D1CAC"/>
    <w:rsid w:val="003D3D1B"/>
    <w:rsid w:val="003D3E80"/>
    <w:rsid w:val="003D63B5"/>
    <w:rsid w:val="003F023C"/>
    <w:rsid w:val="003F595A"/>
    <w:rsid w:val="00402781"/>
    <w:rsid w:val="004031E6"/>
    <w:rsid w:val="004039C5"/>
    <w:rsid w:val="00412681"/>
    <w:rsid w:val="00416F9C"/>
    <w:rsid w:val="004244CB"/>
    <w:rsid w:val="0044359B"/>
    <w:rsid w:val="00445157"/>
    <w:rsid w:val="00446ED9"/>
    <w:rsid w:val="00453B7C"/>
    <w:rsid w:val="0047393E"/>
    <w:rsid w:val="004755F6"/>
    <w:rsid w:val="00480502"/>
    <w:rsid w:val="004820F8"/>
    <w:rsid w:val="0049247A"/>
    <w:rsid w:val="004949D2"/>
    <w:rsid w:val="004B2A0D"/>
    <w:rsid w:val="004E6227"/>
    <w:rsid w:val="004E6401"/>
    <w:rsid w:val="004E751E"/>
    <w:rsid w:val="004F00BC"/>
    <w:rsid w:val="00501238"/>
    <w:rsid w:val="0051061B"/>
    <w:rsid w:val="00512853"/>
    <w:rsid w:val="005162AE"/>
    <w:rsid w:val="00520445"/>
    <w:rsid w:val="005326BE"/>
    <w:rsid w:val="005338E6"/>
    <w:rsid w:val="00537AB8"/>
    <w:rsid w:val="00541630"/>
    <w:rsid w:val="0054315A"/>
    <w:rsid w:val="005450BE"/>
    <w:rsid w:val="005456ED"/>
    <w:rsid w:val="00547370"/>
    <w:rsid w:val="00551C7A"/>
    <w:rsid w:val="0055603A"/>
    <w:rsid w:val="00563155"/>
    <w:rsid w:val="00565C2D"/>
    <w:rsid w:val="0056786A"/>
    <w:rsid w:val="00567BE2"/>
    <w:rsid w:val="00573064"/>
    <w:rsid w:val="005771FD"/>
    <w:rsid w:val="00577AA2"/>
    <w:rsid w:val="005806BC"/>
    <w:rsid w:val="00582D4D"/>
    <w:rsid w:val="00585094"/>
    <w:rsid w:val="005A1571"/>
    <w:rsid w:val="005C1F84"/>
    <w:rsid w:val="005D20EE"/>
    <w:rsid w:val="005D32A2"/>
    <w:rsid w:val="005D7641"/>
    <w:rsid w:val="005E10C0"/>
    <w:rsid w:val="005E6641"/>
    <w:rsid w:val="005E7EF0"/>
    <w:rsid w:val="005F62DD"/>
    <w:rsid w:val="005F74BF"/>
    <w:rsid w:val="005F7975"/>
    <w:rsid w:val="005F7C8C"/>
    <w:rsid w:val="00601CF9"/>
    <w:rsid w:val="00617426"/>
    <w:rsid w:val="00630702"/>
    <w:rsid w:val="00634EAB"/>
    <w:rsid w:val="006401E2"/>
    <w:rsid w:val="00641DF9"/>
    <w:rsid w:val="0064443A"/>
    <w:rsid w:val="006663F8"/>
    <w:rsid w:val="006731AA"/>
    <w:rsid w:val="00676936"/>
    <w:rsid w:val="006777CD"/>
    <w:rsid w:val="00683965"/>
    <w:rsid w:val="0068636D"/>
    <w:rsid w:val="006919DA"/>
    <w:rsid w:val="006966FD"/>
    <w:rsid w:val="006A3BB1"/>
    <w:rsid w:val="006A3E22"/>
    <w:rsid w:val="006A42D4"/>
    <w:rsid w:val="006A6779"/>
    <w:rsid w:val="006C5B02"/>
    <w:rsid w:val="006D1C01"/>
    <w:rsid w:val="006E060E"/>
    <w:rsid w:val="006E0B8B"/>
    <w:rsid w:val="006E3E90"/>
    <w:rsid w:val="006E6DC8"/>
    <w:rsid w:val="006E70C9"/>
    <w:rsid w:val="006E7178"/>
    <w:rsid w:val="006F4C5C"/>
    <w:rsid w:val="006F638C"/>
    <w:rsid w:val="007000A8"/>
    <w:rsid w:val="00706661"/>
    <w:rsid w:val="00716017"/>
    <w:rsid w:val="00717116"/>
    <w:rsid w:val="00724094"/>
    <w:rsid w:val="00727566"/>
    <w:rsid w:val="0073370C"/>
    <w:rsid w:val="00740BD0"/>
    <w:rsid w:val="00745A1B"/>
    <w:rsid w:val="00747C09"/>
    <w:rsid w:val="00763645"/>
    <w:rsid w:val="0077066C"/>
    <w:rsid w:val="007725A0"/>
    <w:rsid w:val="007767DF"/>
    <w:rsid w:val="00782CBE"/>
    <w:rsid w:val="00783660"/>
    <w:rsid w:val="0079035C"/>
    <w:rsid w:val="007914B6"/>
    <w:rsid w:val="00797AEC"/>
    <w:rsid w:val="007A7047"/>
    <w:rsid w:val="007B7C76"/>
    <w:rsid w:val="007C1901"/>
    <w:rsid w:val="007C29B4"/>
    <w:rsid w:val="007D5EBE"/>
    <w:rsid w:val="007F1183"/>
    <w:rsid w:val="007F332E"/>
    <w:rsid w:val="0080095D"/>
    <w:rsid w:val="00805054"/>
    <w:rsid w:val="00806557"/>
    <w:rsid w:val="00815D0B"/>
    <w:rsid w:val="00816D07"/>
    <w:rsid w:val="00821A3F"/>
    <w:rsid w:val="00824176"/>
    <w:rsid w:val="00824949"/>
    <w:rsid w:val="00826807"/>
    <w:rsid w:val="00836689"/>
    <w:rsid w:val="008540B8"/>
    <w:rsid w:val="00856E0F"/>
    <w:rsid w:val="008740D3"/>
    <w:rsid w:val="00880B54"/>
    <w:rsid w:val="008810D6"/>
    <w:rsid w:val="008835EA"/>
    <w:rsid w:val="00883CFE"/>
    <w:rsid w:val="008A3614"/>
    <w:rsid w:val="008B0EAB"/>
    <w:rsid w:val="008B16B7"/>
    <w:rsid w:val="008B4344"/>
    <w:rsid w:val="008C191D"/>
    <w:rsid w:val="008D156C"/>
    <w:rsid w:val="008D1ED2"/>
    <w:rsid w:val="008D5F6D"/>
    <w:rsid w:val="008F03C4"/>
    <w:rsid w:val="00900BA8"/>
    <w:rsid w:val="00904692"/>
    <w:rsid w:val="009126C4"/>
    <w:rsid w:val="00914193"/>
    <w:rsid w:val="0091464E"/>
    <w:rsid w:val="00917A5E"/>
    <w:rsid w:val="00925928"/>
    <w:rsid w:val="0093120E"/>
    <w:rsid w:val="00931E5F"/>
    <w:rsid w:val="00932C54"/>
    <w:rsid w:val="009359E8"/>
    <w:rsid w:val="009379E2"/>
    <w:rsid w:val="009500A7"/>
    <w:rsid w:val="00954311"/>
    <w:rsid w:val="00960524"/>
    <w:rsid w:val="00972E28"/>
    <w:rsid w:val="0097335D"/>
    <w:rsid w:val="00976B20"/>
    <w:rsid w:val="00981D10"/>
    <w:rsid w:val="00997A33"/>
    <w:rsid w:val="009A7E14"/>
    <w:rsid w:val="009B19F9"/>
    <w:rsid w:val="009B4427"/>
    <w:rsid w:val="009B4F4C"/>
    <w:rsid w:val="009C0931"/>
    <w:rsid w:val="009C254B"/>
    <w:rsid w:val="009C520B"/>
    <w:rsid w:val="009D16C6"/>
    <w:rsid w:val="009D1F8E"/>
    <w:rsid w:val="009E08A9"/>
    <w:rsid w:val="009E37DE"/>
    <w:rsid w:val="009E6082"/>
    <w:rsid w:val="009F7C57"/>
    <w:rsid w:val="00A0090B"/>
    <w:rsid w:val="00A0330D"/>
    <w:rsid w:val="00A04860"/>
    <w:rsid w:val="00A04F9E"/>
    <w:rsid w:val="00A11D9B"/>
    <w:rsid w:val="00A3774B"/>
    <w:rsid w:val="00A41817"/>
    <w:rsid w:val="00A42342"/>
    <w:rsid w:val="00A43D66"/>
    <w:rsid w:val="00A50EF4"/>
    <w:rsid w:val="00A62E79"/>
    <w:rsid w:val="00A66313"/>
    <w:rsid w:val="00A66AA2"/>
    <w:rsid w:val="00A71CF0"/>
    <w:rsid w:val="00A72ADD"/>
    <w:rsid w:val="00A738E0"/>
    <w:rsid w:val="00A7563E"/>
    <w:rsid w:val="00A8249A"/>
    <w:rsid w:val="00A84EBF"/>
    <w:rsid w:val="00A86A01"/>
    <w:rsid w:val="00A87B21"/>
    <w:rsid w:val="00A97773"/>
    <w:rsid w:val="00AB1F03"/>
    <w:rsid w:val="00AB3E79"/>
    <w:rsid w:val="00AC4A64"/>
    <w:rsid w:val="00AD5075"/>
    <w:rsid w:val="00AE4F77"/>
    <w:rsid w:val="00AF2DC2"/>
    <w:rsid w:val="00AF4224"/>
    <w:rsid w:val="00AF4B48"/>
    <w:rsid w:val="00B006F4"/>
    <w:rsid w:val="00B03315"/>
    <w:rsid w:val="00B06D5E"/>
    <w:rsid w:val="00B10538"/>
    <w:rsid w:val="00B116D7"/>
    <w:rsid w:val="00B13E30"/>
    <w:rsid w:val="00B3037A"/>
    <w:rsid w:val="00B30CCD"/>
    <w:rsid w:val="00B40E46"/>
    <w:rsid w:val="00B438D1"/>
    <w:rsid w:val="00B52631"/>
    <w:rsid w:val="00B5473A"/>
    <w:rsid w:val="00B54B80"/>
    <w:rsid w:val="00B575B6"/>
    <w:rsid w:val="00B610FF"/>
    <w:rsid w:val="00B65A45"/>
    <w:rsid w:val="00B669E3"/>
    <w:rsid w:val="00B676CE"/>
    <w:rsid w:val="00B72958"/>
    <w:rsid w:val="00B873BE"/>
    <w:rsid w:val="00B915AC"/>
    <w:rsid w:val="00BA3E14"/>
    <w:rsid w:val="00BA681A"/>
    <w:rsid w:val="00BB0CEE"/>
    <w:rsid w:val="00BB27D1"/>
    <w:rsid w:val="00BC38FF"/>
    <w:rsid w:val="00BD3430"/>
    <w:rsid w:val="00BE33C8"/>
    <w:rsid w:val="00BF3C1D"/>
    <w:rsid w:val="00C05E6F"/>
    <w:rsid w:val="00C06A0E"/>
    <w:rsid w:val="00C20ADA"/>
    <w:rsid w:val="00C24CA0"/>
    <w:rsid w:val="00C27A70"/>
    <w:rsid w:val="00C33189"/>
    <w:rsid w:val="00C33919"/>
    <w:rsid w:val="00C43267"/>
    <w:rsid w:val="00C7130D"/>
    <w:rsid w:val="00C73EC9"/>
    <w:rsid w:val="00C8098D"/>
    <w:rsid w:val="00C83642"/>
    <w:rsid w:val="00CA03E5"/>
    <w:rsid w:val="00CB0D69"/>
    <w:rsid w:val="00CB197A"/>
    <w:rsid w:val="00CB73B9"/>
    <w:rsid w:val="00CC0ED9"/>
    <w:rsid w:val="00CC1396"/>
    <w:rsid w:val="00CC3FCB"/>
    <w:rsid w:val="00CE419B"/>
    <w:rsid w:val="00CF080D"/>
    <w:rsid w:val="00CF64D4"/>
    <w:rsid w:val="00D017FC"/>
    <w:rsid w:val="00D06990"/>
    <w:rsid w:val="00D10479"/>
    <w:rsid w:val="00D123F3"/>
    <w:rsid w:val="00D1276F"/>
    <w:rsid w:val="00D23A05"/>
    <w:rsid w:val="00D31DAA"/>
    <w:rsid w:val="00D34598"/>
    <w:rsid w:val="00D349D6"/>
    <w:rsid w:val="00D40C58"/>
    <w:rsid w:val="00D51B78"/>
    <w:rsid w:val="00D53142"/>
    <w:rsid w:val="00D6470E"/>
    <w:rsid w:val="00D70CFA"/>
    <w:rsid w:val="00D841F7"/>
    <w:rsid w:val="00D87B6A"/>
    <w:rsid w:val="00D94F66"/>
    <w:rsid w:val="00D9783C"/>
    <w:rsid w:val="00DC0EDC"/>
    <w:rsid w:val="00DC5541"/>
    <w:rsid w:val="00DC557A"/>
    <w:rsid w:val="00DE2E86"/>
    <w:rsid w:val="00DF40F1"/>
    <w:rsid w:val="00DF5E68"/>
    <w:rsid w:val="00DF6F6B"/>
    <w:rsid w:val="00E01918"/>
    <w:rsid w:val="00E03A11"/>
    <w:rsid w:val="00E0514C"/>
    <w:rsid w:val="00E07DC7"/>
    <w:rsid w:val="00E11976"/>
    <w:rsid w:val="00E1509E"/>
    <w:rsid w:val="00E15F33"/>
    <w:rsid w:val="00E1652F"/>
    <w:rsid w:val="00E223B3"/>
    <w:rsid w:val="00E22759"/>
    <w:rsid w:val="00E26284"/>
    <w:rsid w:val="00E35D3F"/>
    <w:rsid w:val="00E47495"/>
    <w:rsid w:val="00E50CC5"/>
    <w:rsid w:val="00E521F6"/>
    <w:rsid w:val="00E544A2"/>
    <w:rsid w:val="00E55B77"/>
    <w:rsid w:val="00E56915"/>
    <w:rsid w:val="00E56FA5"/>
    <w:rsid w:val="00E573D4"/>
    <w:rsid w:val="00E6238C"/>
    <w:rsid w:val="00E6297B"/>
    <w:rsid w:val="00E71911"/>
    <w:rsid w:val="00E76DA3"/>
    <w:rsid w:val="00E853C0"/>
    <w:rsid w:val="00E86D50"/>
    <w:rsid w:val="00E8750B"/>
    <w:rsid w:val="00E9061D"/>
    <w:rsid w:val="00EA3394"/>
    <w:rsid w:val="00EA5E16"/>
    <w:rsid w:val="00EA6221"/>
    <w:rsid w:val="00EB44BC"/>
    <w:rsid w:val="00EB6E8E"/>
    <w:rsid w:val="00EC1039"/>
    <w:rsid w:val="00ED473C"/>
    <w:rsid w:val="00EE47E0"/>
    <w:rsid w:val="00EE6A68"/>
    <w:rsid w:val="00EF395B"/>
    <w:rsid w:val="00EF4A93"/>
    <w:rsid w:val="00EF7161"/>
    <w:rsid w:val="00F0046C"/>
    <w:rsid w:val="00F13F55"/>
    <w:rsid w:val="00F21B73"/>
    <w:rsid w:val="00F22355"/>
    <w:rsid w:val="00F25832"/>
    <w:rsid w:val="00F3025A"/>
    <w:rsid w:val="00F40D8F"/>
    <w:rsid w:val="00F41EFD"/>
    <w:rsid w:val="00F46551"/>
    <w:rsid w:val="00F4704A"/>
    <w:rsid w:val="00F5153D"/>
    <w:rsid w:val="00F524DF"/>
    <w:rsid w:val="00F5354F"/>
    <w:rsid w:val="00F54C24"/>
    <w:rsid w:val="00F5574A"/>
    <w:rsid w:val="00F618E1"/>
    <w:rsid w:val="00F70024"/>
    <w:rsid w:val="00F73A21"/>
    <w:rsid w:val="00F82E56"/>
    <w:rsid w:val="00F924C7"/>
    <w:rsid w:val="00F961C3"/>
    <w:rsid w:val="00F974A9"/>
    <w:rsid w:val="00FA047D"/>
    <w:rsid w:val="00FA3B32"/>
    <w:rsid w:val="00FA4EEF"/>
    <w:rsid w:val="00FA5324"/>
    <w:rsid w:val="00FC0019"/>
    <w:rsid w:val="00FD1EA8"/>
    <w:rsid w:val="00FE03E8"/>
    <w:rsid w:val="00FE0FFE"/>
    <w:rsid w:val="00FE365B"/>
    <w:rsid w:val="00FE3E80"/>
    <w:rsid w:val="00FF004E"/>
    <w:rsid w:val="00FF3763"/>
    <w:rsid w:val="00FF4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3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15F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E15F3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E15F33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E15F33"/>
    <w:pPr>
      <w:ind w:firstLine="0"/>
    </w:pPr>
    <w:rPr>
      <w:rFonts w:eastAsia="Calibri"/>
    </w:rPr>
  </w:style>
  <w:style w:type="character" w:customStyle="1" w:styleId="a4">
    <w:name w:val="Основной текст Знак"/>
    <w:basedOn w:val="a0"/>
    <w:link w:val="a3"/>
    <w:rsid w:val="00E15F3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E15F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22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22C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C3FCB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55603A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55603A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55603A"/>
  </w:style>
  <w:style w:type="paragraph" w:styleId="ac">
    <w:name w:val="No Spacing"/>
    <w:uiPriority w:val="1"/>
    <w:qFormat/>
    <w:rsid w:val="005560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Верхний колонтитул Знак1"/>
    <w:basedOn w:val="a0"/>
    <w:uiPriority w:val="99"/>
    <w:semiHidden/>
    <w:rsid w:val="0055603A"/>
  </w:style>
  <w:style w:type="character" w:customStyle="1" w:styleId="10">
    <w:name w:val="Текст выноски Знак1"/>
    <w:basedOn w:val="a0"/>
    <w:uiPriority w:val="99"/>
    <w:semiHidden/>
    <w:rsid w:val="0055603A"/>
    <w:rPr>
      <w:rFonts w:ascii="Tahoma" w:hAnsi="Tahoma" w:cs="Tahoma" w:hint="default"/>
      <w:sz w:val="16"/>
      <w:szCs w:val="16"/>
    </w:rPr>
  </w:style>
  <w:style w:type="character" w:customStyle="1" w:styleId="key-valueitem-value">
    <w:name w:val="key-value__item-value"/>
    <w:basedOn w:val="a0"/>
    <w:rsid w:val="0055603A"/>
  </w:style>
  <w:style w:type="table" w:styleId="ad">
    <w:name w:val="Table Grid"/>
    <w:basedOn w:val="a1"/>
    <w:uiPriority w:val="59"/>
    <w:rsid w:val="00556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99"/>
    <w:rsid w:val="009733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97335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733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Гипертекстовая ссылка"/>
    <w:basedOn w:val="a0"/>
    <w:uiPriority w:val="99"/>
    <w:rsid w:val="008B16B7"/>
    <w:rPr>
      <w:color w:val="auto"/>
    </w:rPr>
  </w:style>
  <w:style w:type="paragraph" w:customStyle="1" w:styleId="af1">
    <w:name w:val="Абзац_пост"/>
    <w:basedOn w:val="a"/>
    <w:uiPriority w:val="99"/>
    <w:rsid w:val="008B16B7"/>
    <w:pPr>
      <w:spacing w:before="120"/>
      <w:ind w:firstLine="720"/>
    </w:pPr>
    <w:rPr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8B16B7"/>
    <w:rPr>
      <w:rFonts w:ascii="Arial" w:hAnsi="Arial" w:cs="Arial"/>
      <w:sz w:val="20"/>
      <w:szCs w:val="20"/>
    </w:rPr>
  </w:style>
  <w:style w:type="table" w:customStyle="1" w:styleId="2">
    <w:name w:val="Сетка таблицы2"/>
    <w:basedOn w:val="a1"/>
    <w:next w:val="ad"/>
    <w:uiPriority w:val="99"/>
    <w:rsid w:val="0035195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7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56490FB49C3DD33D0D5CFFA92A780A41DF19FD7B32947DDA2126E66E8V20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6490FB49C3DD33D0D5CFFA92A780A41DF194D4B82347DDA2126E66E82FFF21E834EFADE731A7D8VE0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B5354-4B8A-41F7-853D-C43EA33B6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3154</TotalTime>
  <Pages>23</Pages>
  <Words>9275</Words>
  <Characters>52872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И. Гончаров</dc:creator>
  <cp:lastModifiedBy>User</cp:lastModifiedBy>
  <cp:revision>846</cp:revision>
  <cp:lastPrinted>2018-09-25T07:32:00Z</cp:lastPrinted>
  <dcterms:created xsi:type="dcterms:W3CDTF">2016-08-11T09:37:00Z</dcterms:created>
  <dcterms:modified xsi:type="dcterms:W3CDTF">2020-02-06T07:20:00Z</dcterms:modified>
</cp:coreProperties>
</file>